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F6426" w:rsidRPr="00AF6426" w:rsidTr="00B832EA">
        <w:tc>
          <w:tcPr>
            <w:tcW w:w="9571" w:type="dxa"/>
            <w:hideMark/>
          </w:tcPr>
          <w:p w:rsidR="00AF6426" w:rsidRPr="00AF6426" w:rsidRDefault="00AF6426" w:rsidP="00AF6426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AF64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DF1E64" wp14:editId="629DB5B9">
                  <wp:extent cx="5931535" cy="140716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1535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6426" w:rsidRPr="00AF6426" w:rsidRDefault="00AF6426" w:rsidP="00AF6426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AF6426" w:rsidRPr="00AF6426" w:rsidRDefault="00AF6426" w:rsidP="00AF6426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AF6426" w:rsidRPr="00AF6426" w:rsidTr="00B832EA">
        <w:trPr>
          <w:trHeight w:val="407"/>
        </w:trPr>
        <w:tc>
          <w:tcPr>
            <w:tcW w:w="4319" w:type="dxa"/>
            <w:hideMark/>
          </w:tcPr>
          <w:p w:rsidR="00AF6426" w:rsidRPr="00AF6426" w:rsidRDefault="00AF6426" w:rsidP="00AF6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 20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апрель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a-RU"/>
              </w:rPr>
              <w:t xml:space="preserve"> 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2023 й.</w:t>
            </w:r>
          </w:p>
        </w:tc>
        <w:tc>
          <w:tcPr>
            <w:tcW w:w="1383" w:type="dxa"/>
            <w:hideMark/>
          </w:tcPr>
          <w:p w:rsidR="00AF6426" w:rsidRPr="00AF6426" w:rsidRDefault="00AF6426" w:rsidP="009D5E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9D5E0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14" w:type="dxa"/>
            <w:hideMark/>
          </w:tcPr>
          <w:p w:rsidR="00AF6426" w:rsidRPr="00AF6426" w:rsidRDefault="00AF6426" w:rsidP="00AF64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«20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 w:rsidRPr="00AF6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2023 г.</w:t>
            </w:r>
          </w:p>
        </w:tc>
      </w:tr>
    </w:tbl>
    <w:p w:rsidR="00AF6426" w:rsidRPr="00575ED5" w:rsidRDefault="00AF6426" w:rsidP="00AF64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6426" w:rsidRPr="002D71D8" w:rsidRDefault="00AF6426" w:rsidP="00AF6426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bookmarkStart w:id="0" w:name="_GoBack"/>
      <w:r w:rsidRPr="002D71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Об отмене </w:t>
      </w:r>
      <w:r w:rsidRPr="002D71D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постановления администрации сельского поселения </w:t>
      </w:r>
      <w:proofErr w:type="spellStart"/>
      <w:r w:rsidR="009D5E0B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Имендяшевский</w:t>
      </w:r>
      <w:proofErr w:type="spellEnd"/>
      <w:r w:rsidR="009D5E0B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Pr="002D71D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сельсовет № 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63</w:t>
      </w:r>
      <w:r w:rsidR="009D5E0B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от 2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3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.12.2021</w:t>
      </w:r>
      <w:r w:rsidRPr="002D71D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года «</w:t>
      </w:r>
      <w:r w:rsidRPr="003577A0">
        <w:rPr>
          <w:rFonts w:ascii="Times New Roman" w:eastAsia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 по  предоставлению муниципальной услуги «Предоставление информации о порядке предоставления жилищно-коммунальных услуг»  в сельском поселении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Имендяшевский</w:t>
      </w:r>
      <w:proofErr w:type="spellEnd"/>
      <w:r w:rsidRPr="003577A0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proofErr w:type="spellStart"/>
      <w:r w:rsidRPr="003577A0">
        <w:rPr>
          <w:rFonts w:ascii="Times New Roman" w:eastAsia="Times New Roman" w:hAnsi="Times New Roman" w:cs="Times New Roman"/>
          <w:b/>
          <w:sz w:val="26"/>
          <w:szCs w:val="26"/>
        </w:rPr>
        <w:t>Гафурийский</w:t>
      </w:r>
      <w:proofErr w:type="spellEnd"/>
      <w:r w:rsidRPr="003577A0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bookmarkEnd w:id="0"/>
    <w:p w:rsidR="00AF6426" w:rsidRDefault="00AF6426" w:rsidP="00AF64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</w:t>
      </w:r>
      <w:r w:rsidR="009D5E0B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>На основании экспертного заключения Государственного комитета Республики Баш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кортостан по делам юстиции от 28.03.2023</w:t>
      </w:r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г. №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H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P</w:t>
      </w:r>
      <w:r w:rsidRPr="00357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RU</w:t>
      </w:r>
      <w:r w:rsidRPr="00357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03072005202100023</w:t>
      </w:r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 соответствии  с  Федеральными законами от 6 октября 2003 года №131-ФЗ «Об общих принципах организации местного самоуправления в Российской Федерации»  администрация сельского поселения </w:t>
      </w:r>
      <w:proofErr w:type="spellStart"/>
      <w:r w:rsidRPr="00AF6426">
        <w:rPr>
          <w:rFonts w:ascii="Times New Roman" w:eastAsia="Times New Roman" w:hAnsi="Times New Roman" w:cs="Times New Roman"/>
          <w:sz w:val="26"/>
          <w:szCs w:val="26"/>
          <w:lang w:eastAsia="ar-SA"/>
        </w:rPr>
        <w:t>Имендяшевский</w:t>
      </w:r>
      <w:proofErr w:type="spellEnd"/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>Гафурийский</w:t>
      </w:r>
      <w:proofErr w:type="spellEnd"/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 Республики Башкортостан</w:t>
      </w:r>
    </w:p>
    <w:p w:rsidR="00AF6426" w:rsidRPr="00936C7B" w:rsidRDefault="00AF6426" w:rsidP="00AF64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B615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36C7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ПОСТАНОВЛЯЕТ:</w:t>
      </w:r>
    </w:p>
    <w:p w:rsidR="00AF6426" w:rsidRPr="00936C7B" w:rsidRDefault="00AF6426" w:rsidP="00AF6426">
      <w:pPr>
        <w:pStyle w:val="a4"/>
        <w:spacing w:before="0" w:beforeAutospacing="0" w:after="0" w:afterAutospacing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</w:t>
      </w:r>
      <w:r w:rsidR="009D5E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1.</w:t>
      </w:r>
      <w:r w:rsidRPr="00936C7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Постановление администрации сельского поселения </w:t>
      </w:r>
      <w:proofErr w:type="spellStart"/>
      <w:r w:rsidRPr="00AF64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Имендяшевский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сельсовет </w:t>
      </w:r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63</w:t>
      </w:r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</w:t>
      </w:r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.12.2021года «Об утверждении Административного регламента по  предоставлению муниципальной услуги «Предоставление информации о порядке предоставления жилищно-коммунальных услуг»  в сельском поселении </w:t>
      </w:r>
      <w:proofErr w:type="spellStart"/>
      <w:r w:rsidRPr="00AF6426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Имендяшевский</w:t>
      </w:r>
      <w:proofErr w:type="spellEnd"/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Гафурийский</w:t>
      </w:r>
      <w:proofErr w:type="spellEnd"/>
      <w:r w:rsidRPr="00C138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район Республики Башкортостан»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936C7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отменить.</w:t>
      </w:r>
    </w:p>
    <w:p w:rsidR="00AF6426" w:rsidRPr="00936C7B" w:rsidRDefault="00AF6426" w:rsidP="009D5E0B">
      <w:pPr>
        <w:suppressAutoHyphens/>
        <w:spacing w:after="0"/>
        <w:ind w:right="16" w:firstLine="708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936C7B">
        <w:rPr>
          <w:rFonts w:ascii="Times New Roman" w:eastAsia="SimSun" w:hAnsi="Times New Roman" w:cs="Times New Roman"/>
          <w:color w:val="341B13"/>
          <w:kern w:val="1"/>
          <w:sz w:val="26"/>
          <w:szCs w:val="26"/>
          <w:lang w:eastAsia="hi-IN" w:bidi="hi-IN"/>
        </w:rPr>
        <w:t xml:space="preserve">2. </w:t>
      </w: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Обнародовать постановление на информационном стенде в здании администрации сельского поселения </w:t>
      </w:r>
      <w:proofErr w:type="spellStart"/>
      <w:r w:rsidRPr="00AF642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Имендяшевский</w:t>
      </w:r>
      <w:proofErr w:type="spellEnd"/>
      <w:r w:rsidRPr="00AF6426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сельсовет по адресу: Республика Башкортостан, </w:t>
      </w:r>
      <w:proofErr w:type="spellStart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Гафурийский</w:t>
      </w:r>
      <w:proofErr w:type="spellEnd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 район, </w:t>
      </w:r>
      <w:proofErr w:type="spellStart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</w:t>
      </w:r>
      <w:proofErr w:type="gramStart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</w:t>
      </w:r>
      <w:proofErr w:type="gramEnd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арагаево</w:t>
      </w:r>
      <w:proofErr w:type="spellEnd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ул.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Центральная</w:t>
      </w: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 д.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21</w:t>
      </w: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и </w:t>
      </w:r>
      <w:r w:rsidRPr="00936C7B">
        <w:rPr>
          <w:rFonts w:ascii="Times New Roman" w:eastAsia="SimSun" w:hAnsi="Times New Roman" w:cs="Times New Roman"/>
          <w:noProof/>
          <w:color w:val="000000"/>
          <w:kern w:val="1"/>
          <w:sz w:val="26"/>
          <w:szCs w:val="26"/>
          <w:lang w:eastAsia="hi-IN" w:bidi="hi-IN"/>
        </w:rPr>
        <w:t xml:space="preserve">на официальном сайте </w:t>
      </w:r>
      <w:r w:rsidRPr="00936C7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="009D5E0B" w:rsidRPr="009D5E0B">
          <w:rPr>
            <w:rFonts w:ascii="Arial" w:hAnsi="Arial" w:cs="Arial"/>
            <w:b/>
            <w:bCs/>
            <w:color w:val="0000FF"/>
            <w:sz w:val="21"/>
            <w:szCs w:val="21"/>
            <w:shd w:val="clear" w:color="auto" w:fill="FFFFFF"/>
          </w:rPr>
          <w:t>http://imendash.ru</w:t>
        </w:r>
      </w:hyperlink>
    </w:p>
    <w:p w:rsidR="00AF6426" w:rsidRPr="00936C7B" w:rsidRDefault="00AF6426" w:rsidP="00AF6426">
      <w:pPr>
        <w:suppressAutoHyphens/>
        <w:spacing w:after="0"/>
        <w:ind w:left="-567" w:right="16" w:firstLine="567"/>
        <w:jc w:val="both"/>
        <w:rPr>
          <w:rFonts w:ascii="Times New Roman" w:eastAsia="Calibri" w:hAnsi="Times New Roman" w:cs="Times New Roman"/>
          <w:bCs/>
          <w:kern w:val="1"/>
          <w:sz w:val="26"/>
          <w:szCs w:val="26"/>
          <w:lang w:bidi="hi-IN"/>
        </w:rPr>
      </w:pP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Настоящее постановление вступает в силу после его обнародования.                                               </w:t>
      </w:r>
    </w:p>
    <w:p w:rsidR="00AF6426" w:rsidRDefault="00AF6426" w:rsidP="00AF6426">
      <w:pPr>
        <w:widowControl w:val="0"/>
        <w:suppressAutoHyphens/>
        <w:autoSpaceDE w:val="0"/>
        <w:autoSpaceDN w:val="0"/>
        <w:adjustRightInd w:val="0"/>
        <w:spacing w:after="0"/>
        <w:ind w:left="-567" w:right="16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4. </w:t>
      </w:r>
      <w:proofErr w:type="gramStart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Контроль  за</w:t>
      </w:r>
      <w:proofErr w:type="gramEnd"/>
      <w:r w:rsidRPr="00936C7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исполнением настоящего постановления оставляю за собой.</w:t>
      </w:r>
    </w:p>
    <w:p w:rsidR="00AF6426" w:rsidRDefault="00AF6426" w:rsidP="00AF6426">
      <w:pPr>
        <w:widowControl w:val="0"/>
        <w:suppressAutoHyphens/>
        <w:autoSpaceDE w:val="0"/>
        <w:autoSpaceDN w:val="0"/>
        <w:adjustRightInd w:val="0"/>
        <w:spacing w:after="0"/>
        <w:ind w:left="-567" w:right="16"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:rsidR="00AF6426" w:rsidRPr="00936C7B" w:rsidRDefault="00AF6426" w:rsidP="00AF6426">
      <w:pPr>
        <w:suppressAutoHyphens/>
        <w:spacing w:before="120"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341B13"/>
          <w:kern w:val="1"/>
          <w:sz w:val="26"/>
          <w:szCs w:val="26"/>
          <w:lang w:eastAsia="hi-IN" w:bidi="hi-IN"/>
        </w:rPr>
      </w:pPr>
    </w:p>
    <w:p w:rsidR="00AF6426" w:rsidRPr="00287D8D" w:rsidRDefault="00AF6426" w:rsidP="00AF6426">
      <w:pPr>
        <w:rPr>
          <w:rFonts w:ascii="Times New Roman" w:eastAsia="Calibri" w:hAnsi="Times New Roman" w:cs="Times New Roman"/>
          <w:sz w:val="26"/>
          <w:szCs w:val="26"/>
        </w:rPr>
      </w:pPr>
      <w:r w:rsidRPr="00936C7B">
        <w:rPr>
          <w:rFonts w:ascii="Times New Roman" w:eastAsia="Calibri" w:hAnsi="Times New Roman" w:cs="Times New Roman"/>
          <w:sz w:val="26"/>
          <w:szCs w:val="26"/>
        </w:rPr>
        <w:t xml:space="preserve">           Глава сельского поселения </w:t>
      </w:r>
      <w:r w:rsidRPr="00936C7B">
        <w:rPr>
          <w:rFonts w:ascii="Times New Roman" w:eastAsia="Calibri" w:hAnsi="Times New Roman" w:cs="Times New Roman"/>
          <w:sz w:val="26"/>
          <w:szCs w:val="26"/>
        </w:rPr>
        <w:tab/>
      </w:r>
      <w:r w:rsidRPr="00936C7B">
        <w:rPr>
          <w:rFonts w:ascii="Times New Roman" w:eastAsia="Calibri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А.А.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Нугайгулов</w:t>
      </w:r>
      <w:proofErr w:type="spellEnd"/>
    </w:p>
    <w:p w:rsidR="00AF6426" w:rsidRDefault="00AF6426" w:rsidP="00AF6426"/>
    <w:sectPr w:rsidR="00A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1"/>
    <w:rsid w:val="001D5071"/>
    <w:rsid w:val="009D5E0B"/>
    <w:rsid w:val="00AF6426"/>
    <w:rsid w:val="00E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426"/>
    <w:rPr>
      <w:color w:val="0000FF"/>
      <w:u w:val="single"/>
    </w:rPr>
  </w:style>
  <w:style w:type="paragraph" w:styleId="a4">
    <w:name w:val="Normal (Web)"/>
    <w:basedOn w:val="a"/>
    <w:unhideWhenUsed/>
    <w:rsid w:val="00AF6426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426"/>
    <w:rPr>
      <w:color w:val="0000FF"/>
      <w:u w:val="single"/>
    </w:rPr>
  </w:style>
  <w:style w:type="paragraph" w:styleId="a4">
    <w:name w:val="Normal (Web)"/>
    <w:basedOn w:val="a"/>
    <w:unhideWhenUsed/>
    <w:rsid w:val="00AF6426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mendash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2023-11-23T07:22:00Z</dcterms:created>
  <dcterms:modified xsi:type="dcterms:W3CDTF">2023-11-23T07:34:00Z</dcterms:modified>
</cp:coreProperties>
</file>