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511E1" w:rsidTr="00A511E1">
        <w:tc>
          <w:tcPr>
            <w:tcW w:w="9571" w:type="dxa"/>
            <w:hideMark/>
          </w:tcPr>
          <w:p w:rsidR="00A511E1" w:rsidRDefault="00A511E1">
            <w:pPr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11E1" w:rsidRDefault="00A511E1" w:rsidP="00A511E1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A511E1" w:rsidTr="00A511E1">
        <w:trPr>
          <w:trHeight w:val="238"/>
        </w:trPr>
        <w:tc>
          <w:tcPr>
            <w:tcW w:w="3651" w:type="dxa"/>
            <w:hideMark/>
          </w:tcPr>
          <w:p w:rsidR="00A511E1" w:rsidRDefault="00A511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A511E1" w:rsidRDefault="00A511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40                     « 13» июня  2024 г.</w:t>
            </w:r>
          </w:p>
          <w:p w:rsidR="00A511E1" w:rsidRDefault="00A511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A511E1" w:rsidRDefault="00A511E1" w:rsidP="00A511E1">
      <w:pPr>
        <w:ind w:left="-142" w:right="-1"/>
        <w:jc w:val="center"/>
        <w:rPr>
          <w:b/>
          <w:sz w:val="24"/>
          <w:szCs w:val="24"/>
        </w:rPr>
      </w:pPr>
      <w:r w:rsidRPr="00A511E1">
        <w:rPr>
          <w:b/>
          <w:sz w:val="24"/>
          <w:szCs w:val="24"/>
        </w:rPr>
        <w:t>О проведен</w:t>
      </w:r>
      <w:proofErr w:type="gramStart"/>
      <w:r w:rsidRPr="00A511E1">
        <w:rPr>
          <w:b/>
          <w:sz w:val="24"/>
          <w:szCs w:val="24"/>
        </w:rPr>
        <w:t>ии ау</w:t>
      </w:r>
      <w:proofErr w:type="gramEnd"/>
      <w:r w:rsidRPr="00A511E1">
        <w:rPr>
          <w:b/>
          <w:sz w:val="24"/>
          <w:szCs w:val="24"/>
        </w:rPr>
        <w:t xml:space="preserve">кциона на право заключения  договора аренды земельного участка,  находящегося в муниципальной собственности, в электронной форме </w:t>
      </w:r>
    </w:p>
    <w:p w:rsidR="00A511E1" w:rsidRPr="00A511E1" w:rsidRDefault="00A511E1" w:rsidP="00A511E1">
      <w:pPr>
        <w:ind w:left="-142" w:right="-1"/>
        <w:jc w:val="center"/>
        <w:rPr>
          <w:b/>
          <w:sz w:val="24"/>
          <w:szCs w:val="24"/>
        </w:rPr>
      </w:pPr>
      <w:r w:rsidRPr="00A511E1">
        <w:rPr>
          <w:b/>
          <w:sz w:val="24"/>
          <w:szCs w:val="24"/>
        </w:rPr>
        <w:t>(электронный аукцион)</w:t>
      </w:r>
    </w:p>
    <w:p w:rsidR="00A511E1" w:rsidRPr="00A511E1" w:rsidRDefault="00A511E1" w:rsidP="00A511E1">
      <w:pPr>
        <w:spacing w:line="276" w:lineRule="auto"/>
        <w:ind w:right="-1"/>
        <w:rPr>
          <w:b/>
          <w:sz w:val="24"/>
          <w:szCs w:val="24"/>
        </w:rPr>
      </w:pPr>
    </w:p>
    <w:p w:rsidR="00A511E1" w:rsidRPr="00A511E1" w:rsidRDefault="00A511E1" w:rsidP="00A511E1">
      <w:pPr>
        <w:ind w:left="-142" w:right="-1" w:firstLine="851"/>
        <w:jc w:val="both"/>
        <w:rPr>
          <w:sz w:val="24"/>
          <w:szCs w:val="24"/>
        </w:rPr>
      </w:pPr>
      <w:r w:rsidRPr="00A511E1">
        <w:rPr>
          <w:sz w:val="24"/>
          <w:szCs w:val="24"/>
        </w:rPr>
        <w:t xml:space="preserve">В соответствии со статьями 39.11, 39.12, 39.13 Земельного кодекса Российской Федерации, Администрация сельского поселения </w:t>
      </w:r>
      <w:proofErr w:type="spellStart"/>
      <w:r w:rsidRPr="00A511E1">
        <w:rPr>
          <w:sz w:val="24"/>
          <w:szCs w:val="24"/>
        </w:rPr>
        <w:t>Имендяшевский</w:t>
      </w:r>
      <w:proofErr w:type="spellEnd"/>
      <w:r w:rsidRPr="00A511E1">
        <w:rPr>
          <w:sz w:val="24"/>
          <w:szCs w:val="24"/>
        </w:rPr>
        <w:t xml:space="preserve"> сельсовет муниципального района </w:t>
      </w:r>
      <w:proofErr w:type="spellStart"/>
      <w:r w:rsidRPr="00A511E1">
        <w:rPr>
          <w:sz w:val="24"/>
          <w:szCs w:val="24"/>
        </w:rPr>
        <w:t>Гафурийский</w:t>
      </w:r>
      <w:proofErr w:type="spellEnd"/>
      <w:r w:rsidRPr="00A511E1">
        <w:rPr>
          <w:sz w:val="24"/>
          <w:szCs w:val="24"/>
        </w:rPr>
        <w:t xml:space="preserve"> район Республики Башкортостан ПОСТАНОВЛЯЕТ:</w:t>
      </w:r>
    </w:p>
    <w:p w:rsidR="00A511E1" w:rsidRPr="00A511E1" w:rsidRDefault="00A511E1" w:rsidP="00A511E1">
      <w:pPr>
        <w:ind w:left="-142" w:right="-1" w:firstLine="851"/>
        <w:jc w:val="both"/>
        <w:rPr>
          <w:sz w:val="24"/>
          <w:szCs w:val="24"/>
        </w:rPr>
      </w:pPr>
      <w:r w:rsidRPr="00A511E1">
        <w:rPr>
          <w:sz w:val="24"/>
          <w:szCs w:val="24"/>
        </w:rPr>
        <w:t xml:space="preserve">1. </w:t>
      </w:r>
      <w:r w:rsidRPr="00A511E1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A511E1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02:19:050401:285, площадью 10133+/-881 </w:t>
      </w:r>
      <w:proofErr w:type="spellStart"/>
      <w:r w:rsidRPr="00A511E1">
        <w:rPr>
          <w:sz w:val="24"/>
          <w:szCs w:val="24"/>
        </w:rPr>
        <w:t>кв</w:t>
      </w:r>
      <w:proofErr w:type="gramStart"/>
      <w:r w:rsidRPr="00A511E1">
        <w:rPr>
          <w:sz w:val="24"/>
          <w:szCs w:val="24"/>
        </w:rPr>
        <w:t>.м</w:t>
      </w:r>
      <w:proofErr w:type="spellEnd"/>
      <w:proofErr w:type="gramEnd"/>
      <w:r w:rsidRPr="00A511E1">
        <w:rPr>
          <w:sz w:val="24"/>
          <w:szCs w:val="24"/>
        </w:rPr>
        <w:t xml:space="preserve">, расположенного по адресу: Российская Федерация, Республика Башкортостан, </w:t>
      </w:r>
      <w:proofErr w:type="spellStart"/>
      <w:r w:rsidRPr="00A511E1">
        <w:rPr>
          <w:sz w:val="24"/>
          <w:szCs w:val="24"/>
        </w:rPr>
        <w:t>Гафурийский</w:t>
      </w:r>
      <w:proofErr w:type="spellEnd"/>
      <w:r w:rsidRPr="00A511E1">
        <w:rPr>
          <w:sz w:val="24"/>
          <w:szCs w:val="24"/>
        </w:rPr>
        <w:t xml:space="preserve"> муниципальный район, </w:t>
      </w:r>
      <w:proofErr w:type="spellStart"/>
      <w:r w:rsidRPr="00A511E1">
        <w:rPr>
          <w:sz w:val="24"/>
          <w:szCs w:val="24"/>
        </w:rPr>
        <w:t>Имендяшевский</w:t>
      </w:r>
      <w:proofErr w:type="spellEnd"/>
      <w:r w:rsidRPr="00A511E1">
        <w:rPr>
          <w:sz w:val="24"/>
          <w:szCs w:val="24"/>
        </w:rPr>
        <w:t xml:space="preserve"> сельсовет, д. </w:t>
      </w:r>
      <w:proofErr w:type="spellStart"/>
      <w:r w:rsidRPr="00A511E1">
        <w:rPr>
          <w:sz w:val="24"/>
          <w:szCs w:val="24"/>
        </w:rPr>
        <w:t>Юрмаш</w:t>
      </w:r>
      <w:proofErr w:type="spellEnd"/>
      <w:r w:rsidRPr="00A511E1">
        <w:rPr>
          <w:sz w:val="24"/>
          <w:szCs w:val="24"/>
        </w:rPr>
        <w:t>, с видом разрешенного использования «Отдых (рекреация)».</w:t>
      </w:r>
    </w:p>
    <w:p w:rsidR="00A511E1" w:rsidRPr="00A511E1" w:rsidRDefault="00A511E1" w:rsidP="00A511E1">
      <w:pPr>
        <w:ind w:left="-142" w:right="-1" w:firstLine="851"/>
        <w:jc w:val="both"/>
        <w:rPr>
          <w:sz w:val="24"/>
          <w:szCs w:val="24"/>
        </w:rPr>
      </w:pPr>
      <w:r w:rsidRPr="00A511E1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A511E1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A511E1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A511E1" w:rsidRPr="00A511E1" w:rsidRDefault="00A511E1" w:rsidP="00A511E1">
      <w:pPr>
        <w:ind w:left="-142" w:right="-1" w:firstLine="851"/>
        <w:jc w:val="both"/>
        <w:rPr>
          <w:sz w:val="24"/>
          <w:szCs w:val="24"/>
        </w:rPr>
      </w:pPr>
      <w:r w:rsidRPr="00A511E1">
        <w:rPr>
          <w:sz w:val="24"/>
          <w:szCs w:val="24"/>
        </w:rPr>
        <w:t xml:space="preserve">3. Комитету управления муниципальной собственностью муниципального района </w:t>
      </w:r>
      <w:proofErr w:type="spellStart"/>
      <w:r w:rsidRPr="00A511E1">
        <w:rPr>
          <w:sz w:val="24"/>
          <w:szCs w:val="24"/>
        </w:rPr>
        <w:t>Гафурийский</w:t>
      </w:r>
      <w:proofErr w:type="spellEnd"/>
      <w:r w:rsidRPr="00A511E1">
        <w:rPr>
          <w:sz w:val="24"/>
          <w:szCs w:val="24"/>
        </w:rPr>
        <w:t xml:space="preserve"> район Республики Башкортостан (по Соглашению) в установленном порядке обеспечить:</w:t>
      </w:r>
    </w:p>
    <w:p w:rsidR="00A511E1" w:rsidRPr="00A511E1" w:rsidRDefault="00A511E1" w:rsidP="00A511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A511E1">
        <w:rPr>
          <w:rFonts w:eastAsia="Arial"/>
          <w:sz w:val="24"/>
          <w:szCs w:val="24"/>
          <w:lang w:eastAsia="ar-SA"/>
        </w:rPr>
        <w:t xml:space="preserve">3.1. </w:t>
      </w:r>
      <w:proofErr w:type="gramStart"/>
      <w:r w:rsidRPr="00A511E1">
        <w:rPr>
          <w:rFonts w:eastAsia="Arial"/>
          <w:sz w:val="24"/>
          <w:szCs w:val="24"/>
          <w:lang w:eastAsia="ar-SA"/>
        </w:rPr>
        <w:t>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A511E1">
        <w:rPr>
          <w:sz w:val="24"/>
          <w:szCs w:val="24"/>
        </w:rPr>
        <w:t xml:space="preserve"> </w:t>
      </w:r>
      <w:r w:rsidRPr="00A511E1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A511E1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A511E1">
          <w:rPr>
            <w:rStyle w:val="a5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A511E1">
          <w:rPr>
            <w:rStyle w:val="a5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A511E1">
        <w:rPr>
          <w:rFonts w:eastAsia="Arial"/>
          <w:color w:val="000000"/>
          <w:sz w:val="24"/>
          <w:szCs w:val="24"/>
          <w:lang w:eastAsia="ar-SA"/>
        </w:rPr>
        <w:t>)</w:t>
      </w:r>
      <w:r w:rsidRPr="00A511E1">
        <w:rPr>
          <w:rFonts w:eastAsia="Arial"/>
          <w:sz w:val="24"/>
          <w:szCs w:val="24"/>
          <w:lang w:eastAsia="ar-SA"/>
        </w:rPr>
        <w:t xml:space="preserve"> </w:t>
      </w:r>
      <w:r w:rsidRPr="00A511E1">
        <w:rPr>
          <w:sz w:val="24"/>
          <w:szCs w:val="24"/>
        </w:rPr>
        <w:t>(</w:t>
      </w:r>
      <w:r w:rsidRPr="00A511E1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</w:t>
      </w:r>
      <w:proofErr w:type="gramEnd"/>
      <w:r w:rsidRPr="00A511E1">
        <w:rPr>
          <w:rFonts w:eastAsia="Arial"/>
          <w:i/>
          <w:sz w:val="24"/>
          <w:szCs w:val="24"/>
          <w:lang w:eastAsia="ar-SA"/>
        </w:rPr>
        <w:t xml:space="preserve">, </w:t>
      </w:r>
      <w:proofErr w:type="gramStart"/>
      <w:r w:rsidRPr="00A511E1">
        <w:rPr>
          <w:rFonts w:eastAsia="Arial"/>
          <w:i/>
          <w:sz w:val="24"/>
          <w:szCs w:val="24"/>
          <w:lang w:eastAsia="ar-SA"/>
        </w:rPr>
        <w:t>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A511E1">
        <w:rPr>
          <w:rFonts w:eastAsia="Arial"/>
          <w:sz w:val="24"/>
          <w:szCs w:val="24"/>
          <w:lang w:eastAsia="ar-SA"/>
        </w:rPr>
        <w:t xml:space="preserve">,  Администрации сельского поселения </w:t>
      </w:r>
      <w:proofErr w:type="spellStart"/>
      <w:r w:rsidRPr="00A511E1">
        <w:rPr>
          <w:rFonts w:eastAsia="Arial"/>
          <w:sz w:val="24"/>
          <w:szCs w:val="24"/>
          <w:lang w:eastAsia="ar-SA"/>
        </w:rPr>
        <w:t>Имендяшевский</w:t>
      </w:r>
      <w:proofErr w:type="spellEnd"/>
      <w:r w:rsidRPr="00A511E1">
        <w:rPr>
          <w:rFonts w:eastAsia="Arial"/>
          <w:sz w:val="24"/>
          <w:szCs w:val="24"/>
          <w:lang w:eastAsia="ar-SA"/>
        </w:rPr>
        <w:t xml:space="preserve"> сельсовет муниципального района </w:t>
      </w:r>
      <w:proofErr w:type="spellStart"/>
      <w:r w:rsidRPr="00A511E1">
        <w:rPr>
          <w:rFonts w:eastAsia="Arial"/>
          <w:sz w:val="24"/>
          <w:szCs w:val="24"/>
          <w:lang w:eastAsia="ar-SA"/>
        </w:rPr>
        <w:t>Гафурийский</w:t>
      </w:r>
      <w:proofErr w:type="spellEnd"/>
      <w:r w:rsidRPr="00A511E1">
        <w:rPr>
          <w:rFonts w:eastAsia="Arial"/>
          <w:sz w:val="24"/>
          <w:szCs w:val="24"/>
          <w:lang w:eastAsia="ar-SA"/>
        </w:rPr>
        <w:t xml:space="preserve"> район Республики Башкортостан (https://</w:t>
      </w:r>
      <w:r w:rsidRPr="00A511E1">
        <w:rPr>
          <w:sz w:val="24"/>
          <w:szCs w:val="24"/>
        </w:rPr>
        <w:t xml:space="preserve"> </w:t>
      </w:r>
      <w:hyperlink r:id="rId7" w:tgtFrame="_blank" w:history="1">
        <w:r w:rsidRPr="00A511E1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A511E1">
        <w:rPr>
          <w:rFonts w:eastAsia="Arial"/>
          <w:sz w:val="24"/>
          <w:szCs w:val="24"/>
          <w:lang w:eastAsia="ar-SA"/>
        </w:rPr>
        <w:t>/).</w:t>
      </w:r>
      <w:proofErr w:type="gramEnd"/>
    </w:p>
    <w:p w:rsidR="00A511E1" w:rsidRPr="00A511E1" w:rsidRDefault="00A511E1" w:rsidP="00A511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A511E1">
        <w:rPr>
          <w:rFonts w:eastAsia="Arial"/>
          <w:sz w:val="24"/>
          <w:szCs w:val="24"/>
          <w:lang w:eastAsia="ar-SA"/>
        </w:rPr>
        <w:t xml:space="preserve">3.2. </w:t>
      </w:r>
      <w:r w:rsidRPr="00A511E1">
        <w:rPr>
          <w:sz w:val="24"/>
          <w:szCs w:val="24"/>
        </w:rPr>
        <w:t xml:space="preserve">Заключение договора аренды земельного участка, </w:t>
      </w:r>
      <w:r w:rsidRPr="00A511E1">
        <w:rPr>
          <w:sz w:val="24"/>
          <w:szCs w:val="24"/>
          <w:lang w:eastAsia="ar-SA"/>
        </w:rPr>
        <w:t>находящегося в муниципальной собственности</w:t>
      </w:r>
      <w:r w:rsidRPr="00A511E1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A511E1" w:rsidRPr="00A511E1" w:rsidRDefault="00A511E1" w:rsidP="00A511E1">
      <w:pPr>
        <w:suppressAutoHyphens/>
        <w:ind w:left="-142" w:firstLine="851"/>
        <w:jc w:val="both"/>
        <w:rPr>
          <w:sz w:val="24"/>
          <w:szCs w:val="24"/>
        </w:rPr>
      </w:pPr>
      <w:r w:rsidRPr="00A511E1">
        <w:rPr>
          <w:rFonts w:eastAsia="Arial"/>
          <w:sz w:val="24"/>
          <w:szCs w:val="24"/>
          <w:lang w:eastAsia="ar-SA"/>
        </w:rPr>
        <w:t xml:space="preserve">4. </w:t>
      </w:r>
      <w:proofErr w:type="gramStart"/>
      <w:r w:rsidRPr="00A511E1">
        <w:rPr>
          <w:rFonts w:eastAsia="Arial"/>
          <w:sz w:val="24"/>
          <w:szCs w:val="24"/>
          <w:lang w:eastAsia="ar-SA"/>
        </w:rPr>
        <w:t>Контроль за</w:t>
      </w:r>
      <w:proofErr w:type="gramEnd"/>
      <w:r w:rsidRPr="00A511E1">
        <w:rPr>
          <w:rFonts w:eastAsia="Arial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A511E1">
        <w:rPr>
          <w:sz w:val="24"/>
          <w:szCs w:val="24"/>
        </w:rPr>
        <w:t xml:space="preserve">. </w:t>
      </w:r>
    </w:p>
    <w:p w:rsidR="00A511E1" w:rsidRPr="00A511E1" w:rsidRDefault="00A511E1" w:rsidP="00A511E1">
      <w:pPr>
        <w:rPr>
          <w:sz w:val="24"/>
          <w:szCs w:val="24"/>
        </w:rPr>
      </w:pPr>
    </w:p>
    <w:p w:rsidR="00A511E1" w:rsidRPr="00A511E1" w:rsidRDefault="00A511E1" w:rsidP="00A511E1">
      <w:pPr>
        <w:rPr>
          <w:sz w:val="24"/>
          <w:szCs w:val="24"/>
        </w:rPr>
      </w:pPr>
    </w:p>
    <w:p w:rsidR="00A511E1" w:rsidRPr="00A511E1" w:rsidRDefault="00A511E1" w:rsidP="00A511E1">
      <w:pPr>
        <w:tabs>
          <w:tab w:val="left" w:pos="8080"/>
        </w:tabs>
        <w:rPr>
          <w:sz w:val="24"/>
          <w:szCs w:val="24"/>
        </w:rPr>
      </w:pPr>
      <w:r w:rsidRPr="00A511E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сельского поселения</w:t>
      </w:r>
      <w:r w:rsidRPr="00A511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</w:t>
      </w:r>
      <w:r w:rsidRPr="00A511E1">
        <w:rPr>
          <w:sz w:val="24"/>
          <w:szCs w:val="24"/>
        </w:rPr>
        <w:t xml:space="preserve">А.А. </w:t>
      </w:r>
      <w:proofErr w:type="spellStart"/>
      <w:r w:rsidRPr="00A511E1">
        <w:rPr>
          <w:sz w:val="24"/>
          <w:szCs w:val="24"/>
        </w:rPr>
        <w:t>Нугайгулов</w:t>
      </w:r>
      <w:proofErr w:type="spellEnd"/>
    </w:p>
    <w:p w:rsidR="00F65EA8" w:rsidRDefault="00F65EA8" w:rsidP="00F65EA8">
      <w:pPr>
        <w:jc w:val="right"/>
      </w:pPr>
      <w:bookmarkStart w:id="0" w:name="_GoBack"/>
      <w:r>
        <w:lastRenderedPageBreak/>
        <w:t>Приложение к Постановлению</w:t>
      </w:r>
    </w:p>
    <w:p w:rsidR="00F65EA8" w:rsidRDefault="00F65EA8" w:rsidP="00F65EA8">
      <w:pPr>
        <w:ind w:left="4536"/>
        <w:jc w:val="right"/>
      </w:pPr>
      <w:r>
        <w:t>от «13» июня 2024 г. № 40</w:t>
      </w:r>
    </w:p>
    <w:bookmarkEnd w:id="0"/>
    <w:p w:rsidR="00F65EA8" w:rsidRPr="00F65EA8" w:rsidRDefault="00F65EA8" w:rsidP="00F65EA8">
      <w:pPr>
        <w:jc w:val="center"/>
        <w:rPr>
          <w:sz w:val="24"/>
          <w:szCs w:val="24"/>
        </w:rPr>
      </w:pPr>
    </w:p>
    <w:p w:rsidR="00F65EA8" w:rsidRPr="00F65EA8" w:rsidRDefault="00F65EA8" w:rsidP="00F65EA8">
      <w:pPr>
        <w:jc w:val="center"/>
        <w:rPr>
          <w:sz w:val="24"/>
          <w:szCs w:val="24"/>
        </w:rPr>
      </w:pPr>
      <w:r w:rsidRPr="00F65EA8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F65EA8" w:rsidRPr="00F65EA8" w:rsidRDefault="00F65EA8" w:rsidP="00F65EA8">
      <w:pPr>
        <w:jc w:val="center"/>
        <w:rPr>
          <w:sz w:val="24"/>
          <w:szCs w:val="24"/>
        </w:rPr>
      </w:pPr>
      <w:r w:rsidRPr="00F65EA8">
        <w:rPr>
          <w:sz w:val="24"/>
          <w:szCs w:val="24"/>
        </w:rPr>
        <w:t>в электронной форме (электронного аукциона)</w:t>
      </w:r>
    </w:p>
    <w:p w:rsidR="00F65EA8" w:rsidRPr="00F65EA8" w:rsidRDefault="00F65EA8" w:rsidP="00F65EA8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10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3508"/>
        <w:gridCol w:w="5702"/>
      </w:tblGrid>
      <w:tr w:rsidR="00F65EA8" w:rsidRPr="00F65EA8" w:rsidTr="00F65EA8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F65EA8" w:rsidRPr="00F65EA8" w:rsidTr="00F65EA8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F65EA8" w:rsidRPr="00F65EA8" w:rsidTr="00F65EA8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F65EA8">
              <w:rPr>
                <w:sz w:val="24"/>
                <w:szCs w:val="24"/>
              </w:rPr>
              <w:t>Гафурийский</w:t>
            </w:r>
            <w:proofErr w:type="spellEnd"/>
            <w:r w:rsidRPr="00F65EA8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65EA8">
              <w:rPr>
                <w:sz w:val="24"/>
                <w:szCs w:val="24"/>
              </w:rPr>
              <w:t>Имендяшевский</w:t>
            </w:r>
            <w:proofErr w:type="spellEnd"/>
            <w:r w:rsidRPr="00F65EA8">
              <w:rPr>
                <w:sz w:val="24"/>
                <w:szCs w:val="24"/>
              </w:rPr>
              <w:t xml:space="preserve"> сельсовет, деревня </w:t>
            </w:r>
            <w:proofErr w:type="spellStart"/>
            <w:r w:rsidRPr="00F65EA8">
              <w:rPr>
                <w:sz w:val="24"/>
                <w:szCs w:val="24"/>
              </w:rPr>
              <w:t>Юрмаш</w:t>
            </w:r>
            <w:proofErr w:type="spellEnd"/>
          </w:p>
        </w:tc>
      </w:tr>
      <w:tr w:rsidR="00F65EA8" w:rsidRPr="00F65EA8" w:rsidTr="00F65EA8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F65EA8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02:19:050401:285</w:t>
            </w:r>
          </w:p>
        </w:tc>
      </w:tr>
      <w:tr w:rsidR="00F65EA8" w:rsidRPr="00F65EA8" w:rsidTr="00F65EA8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10982+/-917 </w:t>
            </w:r>
            <w:proofErr w:type="spellStart"/>
            <w:r w:rsidRPr="00F65EA8">
              <w:rPr>
                <w:kern w:val="3"/>
                <w:sz w:val="24"/>
                <w:szCs w:val="24"/>
                <w:lang w:eastAsia="zh-CN"/>
              </w:rPr>
              <w:t>кв</w:t>
            </w:r>
            <w:proofErr w:type="gramStart"/>
            <w:r w:rsidRPr="00F65EA8">
              <w:rPr>
                <w:kern w:val="3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F65EA8">
              <w:rPr>
                <w:sz w:val="24"/>
                <w:szCs w:val="24"/>
              </w:rPr>
              <w:t>Отдых (рекреация)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4 года 10 месяцев 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</w:t>
            </w:r>
            <w:proofErr w:type="gramStart"/>
            <w:r w:rsidRPr="00F65EA8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F65EA8">
              <w:rPr>
                <w:sz w:val="24"/>
                <w:szCs w:val="24"/>
                <w:lang w:eastAsia="ar-SA"/>
              </w:rPr>
              <w:t>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Комитет по управлению муниципальной собственностью муниципального района </w:t>
            </w:r>
            <w:proofErr w:type="spellStart"/>
            <w:r w:rsidRPr="00F65EA8">
              <w:rPr>
                <w:kern w:val="3"/>
                <w:sz w:val="24"/>
                <w:szCs w:val="24"/>
                <w:lang w:eastAsia="zh-CN"/>
              </w:rPr>
              <w:t>Гафурийский</w:t>
            </w:r>
            <w:proofErr w:type="spellEnd"/>
            <w:r w:rsidRPr="00F65EA8">
              <w:rPr>
                <w:kern w:val="3"/>
                <w:sz w:val="24"/>
                <w:szCs w:val="24"/>
                <w:lang w:eastAsia="zh-CN"/>
              </w:rPr>
              <w:t xml:space="preserve"> район Республики Башкортостан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Юридический адрес: 115114, г. Москва,                                    ул. </w:t>
            </w:r>
            <w:proofErr w:type="spellStart"/>
            <w:r w:rsidRPr="00F65EA8">
              <w:rPr>
                <w:kern w:val="3"/>
                <w:sz w:val="24"/>
                <w:szCs w:val="24"/>
                <w:lang w:eastAsia="zh-CN"/>
              </w:rPr>
              <w:t>Кожевническая</w:t>
            </w:r>
            <w:proofErr w:type="spellEnd"/>
            <w:r w:rsidRPr="00F65EA8">
              <w:rPr>
                <w:kern w:val="3"/>
                <w:sz w:val="24"/>
                <w:szCs w:val="24"/>
                <w:lang w:eastAsia="zh-CN"/>
              </w:rPr>
              <w:t>, д. 14, стр. 5.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«17» июля 2024 г. 11 ч. </w:t>
            </w:r>
            <w:r w:rsidRPr="00F65EA8">
              <w:rPr>
                <w:sz w:val="24"/>
                <w:szCs w:val="24"/>
                <w:u w:val="single"/>
              </w:rPr>
              <w:t>00</w:t>
            </w:r>
            <w:r w:rsidRPr="00F65EA8">
              <w:rPr>
                <w:sz w:val="24"/>
                <w:szCs w:val="24"/>
              </w:rPr>
              <w:t xml:space="preserve"> м. местного времени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«14» июня 2024 г. 10 ч. </w:t>
            </w:r>
            <w:r w:rsidRPr="00F65EA8">
              <w:rPr>
                <w:sz w:val="24"/>
                <w:szCs w:val="24"/>
                <w:u w:val="single"/>
              </w:rPr>
              <w:t>00</w:t>
            </w:r>
            <w:r w:rsidRPr="00F65EA8">
              <w:rPr>
                <w:sz w:val="24"/>
                <w:szCs w:val="24"/>
              </w:rPr>
              <w:t xml:space="preserve"> м. местного времени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«12» июля 2024 г. 18 ч. </w:t>
            </w:r>
            <w:r w:rsidRPr="00F65EA8">
              <w:rPr>
                <w:sz w:val="24"/>
                <w:szCs w:val="24"/>
                <w:u w:val="single"/>
              </w:rPr>
              <w:t>00</w:t>
            </w:r>
            <w:r w:rsidRPr="00F65EA8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proofErr w:type="gramStart"/>
            <w:r w:rsidRPr="00F65EA8">
              <w:rPr>
                <w:sz w:val="24"/>
                <w:szCs w:val="24"/>
              </w:rPr>
              <w:t>Открытая</w:t>
            </w:r>
            <w:proofErr w:type="gramEnd"/>
            <w:r w:rsidRPr="00F65EA8">
              <w:rPr>
                <w:sz w:val="24"/>
                <w:szCs w:val="24"/>
              </w:rPr>
              <w:t xml:space="preserve"> по форме подачи предложений                     о годовом размере арендной платы земельного участка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1949285,21  (Один миллион девятьсот сорок девять тысяч двести восемьдесят пять рублей 21 копейка)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34 112,5 (Тридцать четыре тысячи сто двенадцать рублей 5 копеек)</w:t>
            </w:r>
            <w:r w:rsidRPr="00F65EA8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Задаток</w:t>
            </w:r>
            <w:r w:rsidRPr="00F65EA8">
              <w:rPr>
                <w:sz w:val="24"/>
                <w:szCs w:val="24"/>
              </w:rPr>
              <w:t xml:space="preserve"> </w:t>
            </w:r>
            <w:r w:rsidRPr="00F65EA8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34 112,5 (Тридцать четыре тысячи сто двенадцать рублей 5 копеек)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1 023,4 (Одна тысяча двадцать три рубля 4 копейки)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F65EA8" w:rsidRPr="00F65EA8" w:rsidRDefault="00F65EA8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</w:t>
            </w:r>
            <w:proofErr w:type="gramStart"/>
            <w:r w:rsidRPr="00F65EA8">
              <w:rPr>
                <w:sz w:val="24"/>
                <w:szCs w:val="24"/>
              </w:rPr>
              <w:t>ии ау</w:t>
            </w:r>
            <w:proofErr w:type="gramEnd"/>
            <w:r w:rsidRPr="00F65EA8">
              <w:rPr>
                <w:sz w:val="24"/>
                <w:szCs w:val="24"/>
              </w:rPr>
              <w:t>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</w:t>
            </w:r>
            <w:proofErr w:type="spellStart"/>
            <w:r w:rsidRPr="00F65EA8">
              <w:rPr>
                <w:sz w:val="24"/>
                <w:szCs w:val="24"/>
              </w:rPr>
              <w:t>водоохранных</w:t>
            </w:r>
            <w:proofErr w:type="spellEnd"/>
            <w:r w:rsidRPr="00F65EA8">
              <w:rPr>
                <w:sz w:val="24"/>
                <w:szCs w:val="24"/>
              </w:rPr>
              <w:t xml:space="preserve">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</w:t>
            </w:r>
            <w:proofErr w:type="spellStart"/>
            <w:r w:rsidRPr="00F65EA8">
              <w:rPr>
                <w:sz w:val="24"/>
                <w:szCs w:val="24"/>
              </w:rPr>
              <w:t>водоохранных</w:t>
            </w:r>
            <w:proofErr w:type="spellEnd"/>
            <w:r w:rsidRPr="00F65EA8">
              <w:rPr>
                <w:sz w:val="24"/>
                <w:szCs w:val="24"/>
              </w:rPr>
              <w:t xml:space="preserve">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      </w:r>
            <w:proofErr w:type="gramStart"/>
            <w:r w:rsidRPr="00F65EA8">
              <w:rPr>
                <w:sz w:val="24"/>
                <w:szCs w:val="24"/>
              </w:rPr>
              <w:t>концентрации</w:t>
            </w:r>
            <w:proofErr w:type="gramEnd"/>
            <w:r w:rsidRPr="00F65EA8">
              <w:rPr>
                <w:sz w:val="24"/>
                <w:szCs w:val="24"/>
              </w:rPr>
              <w:t xml:space="preserve"> которых в водных объектов </w:t>
            </w:r>
            <w:proofErr w:type="spellStart"/>
            <w:r w:rsidRPr="00F65EA8">
              <w:rPr>
                <w:sz w:val="24"/>
                <w:szCs w:val="24"/>
              </w:rPr>
              <w:t>рыбохозяйственного</w:t>
            </w:r>
            <w:proofErr w:type="spellEnd"/>
            <w:r w:rsidRPr="00F65EA8">
              <w:rPr>
                <w:sz w:val="24"/>
                <w:szCs w:val="24"/>
              </w:rPr>
              <w:t xml:space="preserve">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</w:t>
            </w:r>
            <w:proofErr w:type="gramStart"/>
            <w:r w:rsidRPr="00F65EA8">
              <w:rPr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</w:t>
            </w:r>
            <w:proofErr w:type="gramEnd"/>
            <w:r w:rsidRPr="00F65EA8">
              <w:rPr>
                <w:sz w:val="24"/>
                <w:szCs w:val="24"/>
              </w:rPr>
              <w:t xml:space="preserve"> 6) хранение пестицидов и </w:t>
            </w:r>
            <w:proofErr w:type="spellStart"/>
            <w:r w:rsidRPr="00F65EA8">
              <w:rPr>
                <w:sz w:val="24"/>
                <w:szCs w:val="24"/>
              </w:rPr>
              <w:t>агрохимикатов</w:t>
            </w:r>
            <w:proofErr w:type="spellEnd"/>
            <w:r w:rsidRPr="00F65EA8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F65EA8">
              <w:rPr>
                <w:sz w:val="24"/>
                <w:szCs w:val="24"/>
              </w:rPr>
              <w:t>агрохимикатов</w:t>
            </w:r>
            <w:proofErr w:type="spellEnd"/>
            <w:r w:rsidRPr="00F65EA8">
              <w:rPr>
                <w:sz w:val="24"/>
                <w:szCs w:val="24"/>
              </w:rPr>
              <w:t xml:space="preserve"> в специализированных хранилищах на территориях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F65EA8">
              <w:rPr>
                <w:sz w:val="24"/>
                <w:szCs w:val="24"/>
              </w:rPr>
              <w:t>агрохимикатов</w:t>
            </w:r>
            <w:proofErr w:type="spellEnd"/>
            <w:r w:rsidRPr="00F65EA8">
              <w:rPr>
                <w:sz w:val="24"/>
                <w:szCs w:val="24"/>
              </w:rPr>
              <w:t xml:space="preserve">; 7) сброс сточных, в том числе дренажных, вод; </w:t>
            </w:r>
            <w:proofErr w:type="gramStart"/>
            <w:r w:rsidRPr="00F65EA8">
              <w:rPr>
                <w:sz w:val="24"/>
                <w:szCs w:val="24"/>
              </w:rPr>
              <w:t xml:space="preserve">8) разведка и добыча </w:t>
            </w:r>
            <w:proofErr w:type="spellStart"/>
            <w:r w:rsidRPr="00F65EA8">
              <w:rPr>
                <w:sz w:val="24"/>
                <w:szCs w:val="24"/>
              </w:rPr>
              <w:t>обзераспрастраненных</w:t>
            </w:r>
            <w:proofErr w:type="spellEnd"/>
            <w:r w:rsidRPr="00F65EA8">
              <w:rPr>
                <w:sz w:val="24"/>
                <w:szCs w:val="24"/>
              </w:rPr>
              <w:t xml:space="preserve"> полезных ископаемых (за исключением случаев, если разведка и добыча </w:t>
            </w:r>
            <w:proofErr w:type="spellStart"/>
            <w:r w:rsidRPr="00F65EA8">
              <w:rPr>
                <w:sz w:val="24"/>
                <w:szCs w:val="24"/>
              </w:rPr>
              <w:t>общераспрастраненных</w:t>
            </w:r>
            <w:proofErr w:type="spellEnd"/>
            <w:r w:rsidRPr="00F65EA8">
              <w:rPr>
                <w:sz w:val="24"/>
                <w:szCs w:val="24"/>
              </w:rPr>
              <w:t xml:space="preserve">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</w:t>
            </w:r>
            <w:proofErr w:type="gramEnd"/>
            <w:r w:rsidRPr="00F65EA8">
              <w:rPr>
                <w:sz w:val="24"/>
                <w:szCs w:val="24"/>
              </w:rPr>
              <w:t xml:space="preserve"> </w:t>
            </w:r>
            <w:proofErr w:type="gramStart"/>
            <w:r w:rsidRPr="00F65EA8">
              <w:rPr>
                <w:sz w:val="24"/>
                <w:szCs w:val="24"/>
              </w:rPr>
              <w:t xml:space="preserve">21 февраля 1992 года № 2395-1 «О недрах»).; </w:t>
            </w:r>
            <w:proofErr w:type="spellStart"/>
            <w:r w:rsidRPr="00F65EA8">
              <w:rPr>
                <w:sz w:val="24"/>
                <w:szCs w:val="24"/>
              </w:rPr>
              <w:t>Реестовый</w:t>
            </w:r>
            <w:proofErr w:type="spellEnd"/>
            <w:r w:rsidRPr="00F65EA8">
              <w:rPr>
                <w:sz w:val="24"/>
                <w:szCs w:val="24"/>
              </w:rPr>
              <w:t xml:space="preserve"> номер границы: 02:19-6.616; Вид зоны по документу:</w:t>
            </w:r>
            <w:proofErr w:type="gramEnd"/>
            <w:r w:rsidRPr="00F65EA8">
              <w:rPr>
                <w:sz w:val="24"/>
                <w:szCs w:val="24"/>
              </w:rPr>
              <w:t xml:space="preserve"> </w:t>
            </w:r>
            <w:proofErr w:type="spellStart"/>
            <w:r w:rsidRPr="00F65EA8">
              <w:rPr>
                <w:sz w:val="24"/>
                <w:szCs w:val="24"/>
              </w:rPr>
              <w:t>Водоохранная</w:t>
            </w:r>
            <w:proofErr w:type="spellEnd"/>
            <w:r w:rsidRPr="00F65EA8">
              <w:rPr>
                <w:sz w:val="24"/>
                <w:szCs w:val="24"/>
              </w:rPr>
              <w:t xml:space="preserve"> зона реки Зилим; Тип зоны: </w:t>
            </w:r>
            <w:proofErr w:type="spellStart"/>
            <w:r w:rsidRPr="00F65EA8">
              <w:rPr>
                <w:sz w:val="24"/>
                <w:szCs w:val="24"/>
              </w:rPr>
              <w:t>Водоохранная</w:t>
            </w:r>
            <w:proofErr w:type="spellEnd"/>
            <w:r w:rsidRPr="00F65EA8">
              <w:rPr>
                <w:sz w:val="24"/>
                <w:szCs w:val="24"/>
              </w:rPr>
              <w:t xml:space="preserve">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</w:t>
            </w:r>
            <w:proofErr w:type="spellStart"/>
            <w:r w:rsidRPr="00F65EA8">
              <w:rPr>
                <w:sz w:val="24"/>
                <w:szCs w:val="24"/>
              </w:rPr>
              <w:t>Юрмаш</w:t>
            </w:r>
            <w:proofErr w:type="spellEnd"/>
            <w:r w:rsidRPr="00F65EA8">
              <w:rPr>
                <w:sz w:val="24"/>
                <w:szCs w:val="24"/>
              </w:rPr>
              <w:t xml:space="preserve"> с прилегающей территорией  МР </w:t>
            </w:r>
            <w:proofErr w:type="spellStart"/>
            <w:r w:rsidRPr="00F65EA8">
              <w:rPr>
                <w:sz w:val="24"/>
                <w:szCs w:val="24"/>
              </w:rPr>
              <w:t>Гафурийский</w:t>
            </w:r>
            <w:proofErr w:type="spellEnd"/>
            <w:r w:rsidRPr="00F65EA8">
              <w:rPr>
                <w:sz w:val="24"/>
                <w:szCs w:val="24"/>
              </w:rPr>
              <w:t xml:space="preserve"> район Республики Башкортостан» от 03.05.2023 № 100 выдан: Камское бассейновое водное управление Федерального </w:t>
            </w:r>
            <w:proofErr w:type="spellStart"/>
            <w:r w:rsidRPr="00F65EA8">
              <w:rPr>
                <w:sz w:val="24"/>
                <w:szCs w:val="24"/>
              </w:rPr>
              <w:t>агенства</w:t>
            </w:r>
            <w:proofErr w:type="spellEnd"/>
            <w:r w:rsidRPr="00F65EA8">
              <w:rPr>
                <w:sz w:val="24"/>
                <w:szCs w:val="24"/>
              </w:rPr>
              <w:t xml:space="preserve"> водных ресурсов; </w:t>
            </w:r>
            <w:proofErr w:type="spellStart"/>
            <w:r w:rsidRPr="00F65EA8">
              <w:rPr>
                <w:sz w:val="24"/>
                <w:szCs w:val="24"/>
              </w:rPr>
              <w:t>Содеражание</w:t>
            </w:r>
            <w:proofErr w:type="spellEnd"/>
            <w:r w:rsidRPr="00F65EA8">
              <w:rPr>
                <w:sz w:val="24"/>
                <w:szCs w:val="24"/>
              </w:rPr>
              <w:t xml:space="preserve"> ограничения (обременения): </w:t>
            </w:r>
            <w:proofErr w:type="gramStart"/>
            <w:r w:rsidRPr="00F65EA8">
              <w:rPr>
                <w:sz w:val="24"/>
                <w:szCs w:val="24"/>
              </w:rPr>
              <w:t xml:space="preserve">Постановление Правительства РФ «О Зонах затопления, подтопления» № 360 от 18.04.2014 г. Зона затопления относится к территории, которая прилегает к </w:t>
            </w:r>
            <w:proofErr w:type="spellStart"/>
            <w:r w:rsidRPr="00F65EA8">
              <w:rPr>
                <w:sz w:val="24"/>
                <w:szCs w:val="24"/>
              </w:rPr>
              <w:t>незарегулированному</w:t>
            </w:r>
            <w:proofErr w:type="spellEnd"/>
            <w:r w:rsidRPr="00F65EA8">
              <w:rPr>
                <w:sz w:val="24"/>
                <w:szCs w:val="24"/>
              </w:rPr>
              <w:t xml:space="preserve">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  <w:proofErr w:type="gramEnd"/>
          </w:p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proofErr w:type="gramStart"/>
            <w:r w:rsidRPr="00F65EA8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  <w:proofErr w:type="gramEnd"/>
            <w:r w:rsidRPr="00F65EA8">
              <w:rPr>
                <w:sz w:val="24"/>
                <w:szCs w:val="24"/>
              </w:rPr>
      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      </w:r>
            <w:proofErr w:type="gramStart"/>
            <w:r w:rsidRPr="00F65EA8">
              <w:rPr>
                <w:sz w:val="24"/>
                <w:szCs w:val="24"/>
              </w:rPr>
              <w:t xml:space="preserve">.; </w:t>
            </w:r>
            <w:proofErr w:type="gramEnd"/>
            <w:r w:rsidRPr="00F65EA8">
              <w:rPr>
                <w:sz w:val="24"/>
                <w:szCs w:val="24"/>
              </w:rPr>
              <w:t xml:space="preserve">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</w:t>
            </w:r>
            <w:proofErr w:type="spellStart"/>
            <w:r w:rsidRPr="00F65EA8">
              <w:rPr>
                <w:sz w:val="24"/>
                <w:szCs w:val="24"/>
              </w:rPr>
              <w:t>н.п</w:t>
            </w:r>
            <w:proofErr w:type="spellEnd"/>
            <w:r w:rsidRPr="00F65EA8">
              <w:rPr>
                <w:sz w:val="24"/>
                <w:szCs w:val="24"/>
              </w:rPr>
              <w:t xml:space="preserve">. </w:t>
            </w:r>
            <w:proofErr w:type="spellStart"/>
            <w:r w:rsidRPr="00F65EA8">
              <w:rPr>
                <w:sz w:val="24"/>
                <w:szCs w:val="24"/>
              </w:rPr>
              <w:t>Юрмаш</w:t>
            </w:r>
            <w:proofErr w:type="spellEnd"/>
            <w:r w:rsidRPr="00F65EA8">
              <w:rPr>
                <w:sz w:val="24"/>
                <w:szCs w:val="24"/>
              </w:rPr>
              <w:t xml:space="preserve"> с прилегающей территорией МР </w:t>
            </w:r>
            <w:proofErr w:type="spellStart"/>
            <w:r w:rsidRPr="00F65EA8">
              <w:rPr>
                <w:sz w:val="24"/>
                <w:szCs w:val="24"/>
              </w:rPr>
              <w:t>Гафурийский</w:t>
            </w:r>
            <w:proofErr w:type="spellEnd"/>
            <w:r w:rsidRPr="00F65EA8">
              <w:rPr>
                <w:sz w:val="24"/>
                <w:szCs w:val="24"/>
              </w:rPr>
              <w:t xml:space="preserve"> район РБ; Тип зоны: Иная зона с особыми условиями использования территории.</w:t>
            </w:r>
          </w:p>
        </w:tc>
      </w:tr>
      <w:tr w:rsidR="00F65EA8" w:rsidRPr="00F65EA8" w:rsidTr="00F65EA8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F65EA8" w:rsidRPr="00F65EA8" w:rsidTr="00F65EA8"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 xml:space="preserve">Минимальная площадь земельных участков - 500 </w:t>
            </w:r>
            <w:proofErr w:type="spellStart"/>
            <w:r w:rsidRPr="00F65EA8">
              <w:rPr>
                <w:kern w:val="3"/>
                <w:sz w:val="24"/>
                <w:szCs w:val="24"/>
                <w:lang w:eastAsia="zh-CN"/>
              </w:rPr>
              <w:t>кв.м</w:t>
            </w:r>
            <w:proofErr w:type="spellEnd"/>
            <w:r w:rsidRPr="00F65EA8">
              <w:rPr>
                <w:kern w:val="3"/>
                <w:sz w:val="24"/>
                <w:szCs w:val="24"/>
                <w:lang w:eastAsia="zh-CN"/>
              </w:rPr>
              <w:t>.;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F65EA8" w:rsidRPr="00F65EA8" w:rsidRDefault="00F65EA8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F65EA8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F65EA8" w:rsidRPr="00F65EA8" w:rsidTr="00F65EA8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EA8" w:rsidRPr="00F65EA8" w:rsidRDefault="00F65EA8">
            <w:pPr>
              <w:jc w:val="both"/>
              <w:rPr>
                <w:sz w:val="24"/>
                <w:szCs w:val="24"/>
              </w:rPr>
            </w:pPr>
            <w:r w:rsidRPr="00F65EA8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F65EA8" w:rsidRPr="00F65EA8" w:rsidRDefault="00F65EA8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EA8" w:rsidRPr="00F65EA8" w:rsidRDefault="00F65EA8">
            <w:pPr>
              <w:jc w:val="both"/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Водоснабжение:</w:t>
            </w:r>
          </w:p>
          <w:p w:rsidR="00F65EA8" w:rsidRPr="00F65EA8" w:rsidRDefault="00F65EA8">
            <w:pPr>
              <w:jc w:val="both"/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 xml:space="preserve">Организация, выдавшая информацию Администрация сельского поселения </w:t>
            </w:r>
            <w:proofErr w:type="spellStart"/>
            <w:r w:rsidRPr="00F65EA8">
              <w:rPr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F65EA8">
              <w:rPr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F65EA8">
              <w:rPr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F65EA8">
              <w:rPr>
                <w:color w:val="000000"/>
                <w:sz w:val="24"/>
                <w:szCs w:val="24"/>
              </w:rPr>
              <w:t xml:space="preserve">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F65EA8" w:rsidRPr="00F65EA8" w:rsidRDefault="00F65EA8">
            <w:pPr>
              <w:jc w:val="both"/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Газоснабжение:</w:t>
            </w:r>
          </w:p>
          <w:p w:rsidR="00F65EA8" w:rsidRPr="00F65EA8" w:rsidRDefault="00F65EA8">
            <w:pPr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F65EA8" w:rsidRPr="00F65EA8" w:rsidRDefault="00F65EA8">
            <w:pPr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F65EA8" w:rsidRPr="00F65EA8" w:rsidRDefault="00F65EA8">
            <w:pPr>
              <w:jc w:val="both"/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Водоотведение:</w:t>
            </w:r>
          </w:p>
          <w:p w:rsidR="00F65EA8" w:rsidRPr="00F65EA8" w:rsidRDefault="00F65EA8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F65EA8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</w:t>
            </w:r>
            <w:proofErr w:type="gramStart"/>
            <w:r w:rsidRPr="00F65EA8">
              <w:rPr>
                <w:sz w:val="24"/>
                <w:szCs w:val="24"/>
                <w:lang w:eastAsia="ar-SA"/>
              </w:rPr>
              <w:t>ии ООО</w:t>
            </w:r>
            <w:proofErr w:type="gramEnd"/>
            <w:r w:rsidRPr="00F65EA8">
              <w:rPr>
                <w:sz w:val="24"/>
                <w:szCs w:val="24"/>
                <w:lang w:eastAsia="ar-SA"/>
              </w:rPr>
              <w:t xml:space="preserve"> «Башкирэнерго» путем строительства новых электросетевых объектов в рамках заключенных договоров  технологического присоединения </w:t>
            </w:r>
            <w:proofErr w:type="spellStart"/>
            <w:r w:rsidRPr="00F65EA8">
              <w:rPr>
                <w:sz w:val="24"/>
                <w:szCs w:val="24"/>
                <w:lang w:eastAsia="ar-SA"/>
              </w:rPr>
              <w:t>энергопринимающих</w:t>
            </w:r>
            <w:proofErr w:type="spellEnd"/>
            <w:r w:rsidRPr="00F65EA8">
              <w:rPr>
                <w:sz w:val="24"/>
                <w:szCs w:val="24"/>
                <w:lang w:eastAsia="ar-SA"/>
              </w:rPr>
              <w:t xml:space="preserve">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</w:t>
            </w:r>
            <w:proofErr w:type="gramStart"/>
            <w:r w:rsidRPr="00F65EA8">
              <w:rPr>
                <w:sz w:val="24"/>
                <w:szCs w:val="24"/>
                <w:lang w:eastAsia="ar-SA"/>
              </w:rPr>
              <w:t>с даты заключения</w:t>
            </w:r>
            <w:proofErr w:type="gramEnd"/>
            <w:r w:rsidRPr="00F65EA8">
              <w:rPr>
                <w:sz w:val="24"/>
                <w:szCs w:val="24"/>
                <w:lang w:eastAsia="ar-SA"/>
              </w:rPr>
              <w:t xml:space="preserve">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</w:t>
            </w:r>
            <w:proofErr w:type="gramStart"/>
            <w:r w:rsidRPr="00F65EA8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F65EA8">
              <w:rPr>
                <w:sz w:val="24"/>
                <w:szCs w:val="24"/>
                <w:lang w:eastAsia="ar-SA"/>
              </w:rPr>
              <w:t>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Срок действия технических условий  - 3 года. В случае</w:t>
            </w:r>
            <w:proofErr w:type="gramStart"/>
            <w:r w:rsidRPr="00F65EA8">
              <w:rPr>
                <w:sz w:val="24"/>
                <w:szCs w:val="24"/>
                <w:lang w:eastAsia="ar-SA"/>
              </w:rPr>
              <w:t>,</w:t>
            </w:r>
            <w:proofErr w:type="gramEnd"/>
            <w:r w:rsidRPr="00F65EA8">
              <w:rPr>
                <w:sz w:val="24"/>
                <w:szCs w:val="24"/>
                <w:lang w:eastAsia="ar-SA"/>
              </w:rPr>
              <w:t xml:space="preserve">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F65EA8" w:rsidRPr="00F65EA8" w:rsidRDefault="00F65E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65EA8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F65EA8" w:rsidRDefault="00F65EA8" w:rsidP="00F65EA8">
      <w:pPr>
        <w:jc w:val="both"/>
      </w:pPr>
      <w:r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F65EA8" w:rsidRDefault="00F65EA8" w:rsidP="00F65EA8">
      <w:pPr>
        <w:suppressAutoHyphens/>
        <w:jc w:val="both"/>
        <w:rPr>
          <w:sz w:val="28"/>
          <w:szCs w:val="28"/>
          <w:lang w:eastAsia="ar-SA"/>
        </w:rPr>
      </w:pPr>
      <w:r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F65EA8" w:rsidRDefault="00F65EA8" w:rsidP="00F65EA8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F65EA8" w:rsidRDefault="00F65EA8" w:rsidP="00F65EA8">
      <w:pPr>
        <w:pStyle w:val="a6"/>
        <w:pBdr>
          <w:top w:val="none" w:sz="0" w:space="0" w:color="auto"/>
        </w:pBdr>
        <w:ind w:left="-567" w:right="-9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</w:t>
      </w:r>
    </w:p>
    <w:p w:rsidR="007750B3" w:rsidRPr="00A511E1" w:rsidRDefault="007750B3">
      <w:pPr>
        <w:rPr>
          <w:sz w:val="24"/>
          <w:szCs w:val="24"/>
        </w:rPr>
      </w:pPr>
    </w:p>
    <w:sectPr w:rsidR="007750B3" w:rsidRPr="00A5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94"/>
    <w:rsid w:val="00462494"/>
    <w:rsid w:val="007750B3"/>
    <w:rsid w:val="00A511E1"/>
    <w:rsid w:val="00F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511E1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F65EA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511E1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F65EA8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2650</Words>
  <Characters>15109</Characters>
  <Application>Microsoft Office Word</Application>
  <DocSecurity>0</DocSecurity>
  <Lines>125</Lines>
  <Paragraphs>35</Paragraphs>
  <ScaleCrop>false</ScaleCrop>
  <Company>Krokoz™</Company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2024-06-13T05:02:00Z</dcterms:created>
  <dcterms:modified xsi:type="dcterms:W3CDTF">2024-06-20T05:37:00Z</dcterms:modified>
</cp:coreProperties>
</file>