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55" w:rsidRDefault="00DC0055" w:rsidP="00DC005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8A3FFD" wp14:editId="08C58E1A">
            <wp:extent cx="5940425" cy="1341120"/>
            <wp:effectExtent l="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55" w:rsidRPr="00DC0055" w:rsidRDefault="00DC0055" w:rsidP="00DC00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«</w:t>
      </w:r>
      <w:r w:rsidRPr="00DC00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 xml:space="preserve">Об установлении и введении на территории </w:t>
      </w:r>
      <w:r w:rsidRPr="00DC00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 xml:space="preserve"> </w:t>
      </w:r>
      <w:r w:rsidRPr="00DC00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</w:t>
      </w:r>
      <w:r w:rsidRPr="00DC005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поселения </w:t>
      </w:r>
      <w:proofErr w:type="spellStart"/>
      <w:r w:rsidRPr="00DC005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Имендяшевский</w:t>
      </w:r>
      <w:proofErr w:type="spellEnd"/>
      <w:r w:rsidRPr="00DC005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</w:t>
      </w:r>
      <w:r w:rsidRPr="00DC005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сельсовет</w:t>
      </w:r>
      <w:r w:rsidRPr="00DC00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 xml:space="preserve"> </w:t>
      </w:r>
      <w:r w:rsidRPr="00DC00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DC00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Гафурийский</w:t>
      </w:r>
      <w:proofErr w:type="spellEnd"/>
      <w:r w:rsidRPr="00DC00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 xml:space="preserve"> район</w:t>
      </w:r>
    </w:p>
    <w:p w:rsidR="00DC0055" w:rsidRPr="00DC0055" w:rsidRDefault="00DC0055" w:rsidP="00DC00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ru-RU"/>
        </w:rPr>
        <w:t>Республики Башкортостан туристического налога»</w:t>
      </w:r>
    </w:p>
    <w:p w:rsidR="00DC0055" w:rsidRPr="00DC0055" w:rsidRDefault="00DC0055" w:rsidP="00DC00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0055" w:rsidRDefault="00DC0055" w:rsidP="00DC0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главой 33.1 Налогового кодекса Российской Федерации, </w:t>
      </w:r>
      <w:hyperlink r:id="rId6" w:history="1">
        <w:r w:rsidRPr="00DC00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2 пункта 1 статьи 16</w:t>
        </w:r>
      </w:hyperlink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r w:rsidRPr="00DC00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</w:t>
      </w:r>
      <w:hyperlink r:id="rId7" w:tooltip="УСТАВ МО от 30.11.2005 0:00:00 №11 Совет муниципального образования город Маркс Саратовской области&#10;&#10;УСТАВ МУНИЦИПАЛЬНОГО ОБРАЗОВАНИЯ ГОРОД МАРКС МАРКСОВСКОГО РАЙОНА САРАТОВСКОЙ ОБЛАСТИ" w:history="1">
        <w:r w:rsidRPr="00DC00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Уставом сельского поселения </w:t>
        </w:r>
        <w:proofErr w:type="spellStart"/>
        <w:r w:rsidRPr="00DC00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Имендяшевский</w:t>
        </w:r>
        <w:proofErr w:type="spellEnd"/>
        <w:r w:rsidRPr="00DC00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сельсовет муниципального района </w:t>
        </w:r>
        <w:proofErr w:type="spellStart"/>
        <w:r w:rsidRPr="00DC00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Гафурийский</w:t>
        </w:r>
        <w:proofErr w:type="spellEnd"/>
        <w:r w:rsidRPr="00DC00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район Республики Башкортостан,</w:t>
        </w:r>
        <w:r w:rsidRPr="00DC0055">
          <w:rPr>
            <w:rFonts w:ascii="Times New Roman" w:eastAsia="Times New Roman" w:hAnsi="Times New Roman" w:cs="Times New Roman"/>
            <w:spacing w:val="-22"/>
            <w:sz w:val="26"/>
            <w:szCs w:val="26"/>
            <w:lang w:eastAsia="ru-RU"/>
          </w:rPr>
          <w:t xml:space="preserve"> </w:t>
        </w:r>
      </w:hyperlink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Имендяшевский</w:t>
      </w:r>
      <w:proofErr w:type="spellEnd"/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Гафурийский</w:t>
      </w:r>
      <w:proofErr w:type="spellEnd"/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00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proofErr w:type="gramEnd"/>
    </w:p>
    <w:p w:rsidR="00DC0055" w:rsidRPr="00DC0055" w:rsidRDefault="00DC0055" w:rsidP="00DC0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0055" w:rsidRPr="00DC0055" w:rsidRDefault="00DC0055" w:rsidP="00DC00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1. </w:t>
      </w:r>
      <w:r w:rsidRPr="00DC0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Установить и ввести с 1 января 2025 года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Имендяшевский</w:t>
      </w:r>
      <w:proofErr w:type="spellEnd"/>
      <w:r w:rsidRPr="00DC0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DC0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Гафурийский</w:t>
      </w:r>
      <w:proofErr w:type="spellEnd"/>
      <w:r w:rsidRPr="00DC00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 туристический налог.</w:t>
      </w:r>
    </w:p>
    <w:p w:rsidR="00DC0055" w:rsidRPr="00DC0055" w:rsidRDefault="00DC0055" w:rsidP="00DC0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Установить налоговые ставки в следующих размерах:</w:t>
      </w:r>
    </w:p>
    <w:p w:rsidR="00DC0055" w:rsidRPr="00DC0055" w:rsidRDefault="00DC0055" w:rsidP="00DC0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1% от налоговой базы в 2025 году;</w:t>
      </w:r>
    </w:p>
    <w:p w:rsidR="00DC0055" w:rsidRPr="00DC0055" w:rsidRDefault="00DC0055" w:rsidP="00DC0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2% от налоговой базы в 2026 году;</w:t>
      </w:r>
    </w:p>
    <w:p w:rsidR="00DC0055" w:rsidRPr="00DC0055" w:rsidRDefault="00DC0055" w:rsidP="00DC0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3% от налоговой базы в 2027 году;</w:t>
      </w:r>
    </w:p>
    <w:p w:rsidR="00DC0055" w:rsidRPr="00DC0055" w:rsidRDefault="00DC0055" w:rsidP="00DC0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4% от налоговой базы в 2028 году;</w:t>
      </w:r>
    </w:p>
    <w:p w:rsidR="00DC0055" w:rsidRPr="00DC0055" w:rsidRDefault="00DC0055" w:rsidP="00DC0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5% от налоговой базы - начиная с 2029 года.</w:t>
      </w:r>
    </w:p>
    <w:p w:rsidR="00DC0055" w:rsidRPr="00DC0055" w:rsidRDefault="00DC0055" w:rsidP="00DC0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Категории физических лиц, стоимость </w:t>
      </w:r>
      <w:proofErr w:type="gramStart"/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услуг</w:t>
      </w:r>
      <w:proofErr w:type="gramEnd"/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DC0055" w:rsidRPr="00DC0055" w:rsidRDefault="00DC0055" w:rsidP="00DC0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 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истрацию по месту жительства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proofErr w:type="gramEnd"/>
    </w:p>
    <w:p w:rsidR="00DC0055" w:rsidRPr="00DC0055" w:rsidRDefault="00DC0055" w:rsidP="00DC0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 Основанием для не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 w:rsidRPr="00DC00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</w:p>
    <w:p w:rsidR="00DC0055" w:rsidRPr="00DC0055" w:rsidRDefault="00DC0055" w:rsidP="00DC00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6.  Настоящее решение вступает в силу с 1 января 2025 года, но не ранее, чем по истечении одного месяца со дня официального опубликования.</w:t>
      </w:r>
    </w:p>
    <w:p w:rsidR="00DC0055" w:rsidRPr="00DC0055" w:rsidRDefault="00DC0055" w:rsidP="00DC005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7. Опубликовать настоящее решение в газете «Звезда» и разместить на официальном сайте сельского поселения. </w:t>
      </w:r>
    </w:p>
    <w:p w:rsidR="00DC0055" w:rsidRDefault="00DC0055" w:rsidP="00DC005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0055" w:rsidRPr="00DC0055" w:rsidRDefault="00DC0055" w:rsidP="00DC005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0055" w:rsidRPr="00DC0055" w:rsidRDefault="00DC0055" w:rsidP="00DC005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Нугайгулов</w:t>
      </w:r>
      <w:proofErr w:type="spellEnd"/>
    </w:p>
    <w:p w:rsidR="00DC0055" w:rsidRPr="00DC0055" w:rsidRDefault="00DC0055" w:rsidP="00DC005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0055" w:rsidRPr="00DC0055" w:rsidRDefault="00DC0055" w:rsidP="00DC005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арагаево</w:t>
      </w:r>
      <w:proofErr w:type="spellEnd"/>
    </w:p>
    <w:p w:rsidR="00DC0055" w:rsidRDefault="00DC0055" w:rsidP="00DC005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DC0055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ноября 2024 года</w:t>
      </w:r>
    </w:p>
    <w:p w:rsidR="00DC0055" w:rsidRPr="00DC0055" w:rsidRDefault="00DC0055" w:rsidP="00DC005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29/19-50</w:t>
      </w:r>
    </w:p>
    <w:p w:rsidR="005302FD" w:rsidRDefault="005302FD"/>
    <w:sectPr w:rsidR="005302FD" w:rsidSect="00DC00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A2"/>
    <w:rsid w:val="005302FD"/>
    <w:rsid w:val="00682FA2"/>
    <w:rsid w:val="00717A82"/>
    <w:rsid w:val="00D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/content/act/b39fe95d-3edf-4232-88be-6cb0319479d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86367/1601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/</vt:lpstr>
      <vt:lpstr>«Об установлении и введении на территории  сельского поселения Имендяшевский сел</vt:lpstr>
      <vt:lpstr>Республики Башкортостан туристического налога»</vt:lpstr>
    </vt:vector>
  </TitlesOfParts>
  <Company>Krokoz™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2024-11-21T04:42:00Z</cp:lastPrinted>
  <dcterms:created xsi:type="dcterms:W3CDTF">2024-11-21T04:36:00Z</dcterms:created>
  <dcterms:modified xsi:type="dcterms:W3CDTF">2024-11-21T04:50:00Z</dcterms:modified>
</cp:coreProperties>
</file>