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277957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4E1A7B" wp14:editId="200243E2">
            <wp:extent cx="6120130" cy="1447759"/>
            <wp:effectExtent l="0" t="0" r="0" b="63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0B1A2A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 внесении изменений в Устав </w:t>
      </w:r>
    </w:p>
    <w:p w:rsidR="007460A7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  <w:proofErr w:type="spellStart"/>
      <w:r w:rsidR="00277957">
        <w:rPr>
          <w:rFonts w:ascii="TimesNewRomanPSMT" w:hAnsi="TimesNewRomanPSMT" w:cs="TimesNewRomanPSMT"/>
          <w:sz w:val="28"/>
          <w:szCs w:val="28"/>
        </w:rPr>
        <w:t>Имендяшевский</w:t>
      </w:r>
      <w:proofErr w:type="spellEnd"/>
      <w:r w:rsidR="00277957">
        <w:rPr>
          <w:rFonts w:ascii="TimesNewRomanPSMT" w:hAnsi="TimesNewRomanPSMT" w:cs="TimesNewRomanPSMT"/>
          <w:sz w:val="28"/>
          <w:szCs w:val="28"/>
        </w:rPr>
        <w:t xml:space="preserve"> </w:t>
      </w:r>
      <w:r w:rsidR="00C17D1C">
        <w:rPr>
          <w:rFonts w:ascii="TimesNewRomanPSMT" w:hAnsi="TimesNewRomanPSMT" w:cs="TimesNewRomanPSMT"/>
          <w:sz w:val="28"/>
          <w:szCs w:val="28"/>
        </w:rPr>
        <w:t xml:space="preserve">сельсовет </w:t>
      </w:r>
    </w:p>
    <w:p w:rsidR="007460A7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C17D1C">
        <w:rPr>
          <w:rFonts w:ascii="TimesNewRomanPSMT" w:hAnsi="TimesNewRomanPSMT" w:cs="TimesNewRomanPSMT"/>
          <w:sz w:val="28"/>
          <w:szCs w:val="28"/>
        </w:rPr>
        <w:t>Гафурийский</w:t>
      </w:r>
      <w:r>
        <w:rPr>
          <w:rFonts w:ascii="TimesNewRomanPSMT" w:hAnsi="TimesNewRomanPSMT" w:cs="TimesNewRomanPSMT"/>
          <w:sz w:val="28"/>
          <w:szCs w:val="28"/>
        </w:rPr>
        <w:t xml:space="preserve"> район</w:t>
      </w:r>
    </w:p>
    <w:p w:rsidR="007460A7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Республики Башкортостан</w:t>
      </w: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Совет сельского посе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ления </w:t>
      </w:r>
      <w:proofErr w:type="spellStart"/>
      <w:r w:rsidR="00277957">
        <w:rPr>
          <w:rFonts w:ascii="TimesNewRomanPSMT" w:hAnsi="TimesNewRomanPSMT" w:cs="TimesNewRomanPSMT"/>
          <w:sz w:val="28"/>
          <w:szCs w:val="28"/>
        </w:rPr>
        <w:t>Имендяшевский</w:t>
      </w:r>
      <w:proofErr w:type="spellEnd"/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 w:rsidR="00C17D1C" w:rsidRPr="00C17D1C">
        <w:rPr>
          <w:rFonts w:ascii="TimesNewRomanPSMT" w:hAnsi="TimesNewRomanPSMT" w:cs="TimesNewRomanPSMT"/>
          <w:sz w:val="28"/>
          <w:szCs w:val="28"/>
        </w:rPr>
        <w:t xml:space="preserve">сельсовет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C17D1C" w:rsidRPr="00C17D1C">
        <w:rPr>
          <w:rFonts w:ascii="TimesNewRomanPSMT" w:hAnsi="TimesNewRomanPSMT" w:cs="TimesNewRomanPSMT"/>
          <w:sz w:val="28"/>
          <w:szCs w:val="28"/>
        </w:rPr>
        <w:t>Гафурийский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район Республики </w:t>
      </w:r>
      <w:r>
        <w:rPr>
          <w:rFonts w:ascii="TimesNewRomanPSMT" w:hAnsi="TimesNewRomanPSMT" w:cs="TimesNewRomanPSMT"/>
          <w:sz w:val="28"/>
          <w:szCs w:val="28"/>
        </w:rPr>
        <w:t>Башкортостан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:</w:t>
      </w:r>
      <w:proofErr w:type="gramEnd"/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Внести в Устав сельского поселения </w:t>
      </w:r>
      <w:proofErr w:type="spellStart"/>
      <w:r w:rsidR="00277957">
        <w:rPr>
          <w:rFonts w:ascii="TimesNewRomanPSMT" w:hAnsi="TimesNewRomanPSMT" w:cs="TimesNewRomanPSMT"/>
          <w:sz w:val="28"/>
          <w:szCs w:val="28"/>
        </w:rPr>
        <w:t>Имендяшевский</w:t>
      </w:r>
      <w:proofErr w:type="spellEnd"/>
      <w:r w:rsidR="00C17D1C" w:rsidRPr="00C17D1C">
        <w:t xml:space="preserve"> </w:t>
      </w:r>
      <w:r w:rsidR="00C17D1C" w:rsidRPr="00C17D1C">
        <w:rPr>
          <w:rFonts w:ascii="TimesNewRomanPSMT" w:hAnsi="TimesNewRomanPSMT" w:cs="TimesNewRomanPSMT"/>
          <w:sz w:val="28"/>
          <w:szCs w:val="28"/>
        </w:rPr>
        <w:t>сельсовет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r w:rsidR="00C17D1C" w:rsidRPr="00C17D1C">
        <w:rPr>
          <w:rFonts w:ascii="TimesNewRomanPSMT" w:hAnsi="TimesNewRomanPSMT" w:cs="TimesNewRomanPSMT"/>
          <w:sz w:val="28"/>
          <w:szCs w:val="28"/>
        </w:rPr>
        <w:t>Гафурийский</w:t>
      </w:r>
      <w:r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следующие изменения и дополнения:</w:t>
      </w:r>
    </w:p>
    <w:p w:rsidR="003A52A6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в части 1 статьи 3</w:t>
      </w:r>
      <w:r w:rsidR="00C12FAA">
        <w:rPr>
          <w:rFonts w:ascii="TimesNewRomanPSMT" w:hAnsi="TimesNewRomanPSMT" w:cs="TimesNewRomanPSMT"/>
          <w:sz w:val="28"/>
          <w:szCs w:val="28"/>
        </w:rPr>
        <w:t xml:space="preserve"> 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 xml:space="preserve">«Вопросы местного </w:t>
      </w:r>
      <w:r w:rsidR="001D4103">
        <w:rPr>
          <w:rFonts w:ascii="TimesNewRomanPSMT" w:hAnsi="TimesNewRomanPSMT" w:cs="TimesNewRomanPSMT"/>
          <w:i/>
          <w:sz w:val="28"/>
          <w:szCs w:val="28"/>
        </w:rPr>
        <w:t>значения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3A52A6" w:rsidRPr="003A52A6" w:rsidRDefault="003A52A6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>1.1.1.</w:t>
      </w:r>
      <w:r w:rsidR="0022676E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в пункте 27</w:t>
      </w:r>
      <w:r w:rsidRPr="003A52A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на территории </w:t>
      </w:r>
      <w:r w:rsidR="002930E0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 xml:space="preserve">поселения, а также» исключить; 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A52A6">
        <w:rPr>
          <w:rFonts w:ascii="TimesNewRomanPSMT" w:hAnsi="TimesNewRomanPSMT" w:cs="TimesNewRomanPSMT"/>
          <w:sz w:val="28"/>
          <w:szCs w:val="28"/>
        </w:rPr>
        <w:t>1.2.</w:t>
      </w:r>
      <w:r>
        <w:rPr>
          <w:rFonts w:ascii="TimesNewRomanPSMT" w:hAnsi="TimesNewRomanPSMT" w:cs="TimesNewRomanPSMT"/>
          <w:sz w:val="28"/>
          <w:szCs w:val="28"/>
        </w:rPr>
        <w:t xml:space="preserve"> пункт 29 изложить в следующей редакции: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«29) организация и осуществление 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ероприятий по работе с детьми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молодежью, участие в реализации мо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лодежной политики, разработка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реализация мер по обеспечению и з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ащите прав и законных интересов </w:t>
      </w:r>
      <w:r>
        <w:rPr>
          <w:rFonts w:ascii="TimesNewRomanPSMT" w:hAnsi="TimesNewRomanPSMT" w:cs="TimesNewRomanPSMT"/>
          <w:sz w:val="28"/>
          <w:szCs w:val="28"/>
        </w:rPr>
        <w:t>молодежи, разработка и реализация муниципальных программ по основным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направлениям реализации мол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одежной политики, организация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осуществление мониторинга р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еализации молодежной политики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в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Сельском </w:t>
      </w:r>
      <w:r>
        <w:rPr>
          <w:rFonts w:ascii="TimesNewRomanPSMT" w:hAnsi="TimesNewRomanPSMT" w:cs="TimesNewRomanPSMT"/>
          <w:sz w:val="28"/>
          <w:szCs w:val="28"/>
        </w:rPr>
        <w:t>поселении;»;</w:t>
      </w:r>
    </w:p>
    <w:p w:rsidR="007460A7" w:rsidRDefault="003A52A6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1.1.3</w:t>
      </w:r>
      <w:r w:rsidR="007460A7">
        <w:rPr>
          <w:rFonts w:ascii="TimesNewRomanPSMT" w:hAnsi="TimesNewRomanPSMT" w:cs="TimesNewRomanPSMT"/>
          <w:sz w:val="28"/>
          <w:szCs w:val="28"/>
        </w:rPr>
        <w:t>. дополнить пунктом 42 следующего содержания: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«42)</w:t>
      </w:r>
      <w:r w:rsidR="00494CA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осуществление выявления объе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ктов накопленного вреда </w:t>
      </w:r>
      <w:r>
        <w:rPr>
          <w:rFonts w:ascii="TimesNewRomanPSMT" w:hAnsi="TimesNewRomanPSMT" w:cs="TimesNewRomanPSMT"/>
          <w:sz w:val="28"/>
          <w:szCs w:val="28"/>
        </w:rPr>
        <w:t xml:space="preserve">окружающей среде и организация ликвидации такого вреда применительно </w:t>
      </w:r>
      <w:r w:rsidR="000B1A2A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к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территориям, расположенным в границах земельных участков, находящихся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>поселения.»;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 в части 1</w:t>
      </w:r>
      <w:r w:rsidR="00464D4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статьи 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.1. пункт 11 изложить в следующей редакции:</w:t>
      </w:r>
    </w:p>
    <w:p w:rsidR="007460A7" w:rsidRDefault="002A6121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7460A7">
        <w:rPr>
          <w:rFonts w:ascii="TimesNewRomanPSMT" w:hAnsi="TimesNewRomanPSMT" w:cs="TimesNewRomanPSMT"/>
          <w:sz w:val="28"/>
          <w:szCs w:val="28"/>
        </w:rPr>
        <w:t>11) учреждение печатного средс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тва массовой информации и (или) </w:t>
      </w:r>
      <w:r w:rsidR="007460A7">
        <w:rPr>
          <w:rFonts w:ascii="TimesNewRomanPSMT" w:hAnsi="TimesNewRomanPSMT" w:cs="TimesNewRomanPSMT"/>
          <w:sz w:val="28"/>
          <w:szCs w:val="28"/>
        </w:rPr>
        <w:t>сетевого издания для обнародовани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я муниципальных правовых актов,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доведения до сведения жителей </w:t>
      </w:r>
      <w:r w:rsidR="00C35F48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 официальной </w:t>
      </w:r>
      <w:r w:rsidR="007460A7">
        <w:rPr>
          <w:rFonts w:ascii="TimesNewRomanPSMT" w:hAnsi="TimesNewRomanPSMT" w:cs="TimesNewRomanPSMT"/>
          <w:sz w:val="28"/>
          <w:szCs w:val="28"/>
        </w:rPr>
        <w:t>информации;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7460A7"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.2. в пункте 12 слова «федеральн</w:t>
      </w:r>
      <w:r w:rsidR="002A6121">
        <w:rPr>
          <w:rFonts w:ascii="TimesNewRomanPSMT" w:hAnsi="TimesNewRomanPSMT" w:cs="TimesNewRomanPSMT"/>
          <w:sz w:val="28"/>
          <w:szCs w:val="28"/>
        </w:rPr>
        <w:t>ыми законами» заменить словами «Федеральным законом»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 в статье 10.1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 w:rsidRPr="00D26DE1"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.1. часть 2 изложить в следующей редакции: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«2. Староста 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населенного пункта назначается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представительным органом </w:t>
      </w:r>
      <w:r w:rsidR="005528B9"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</w:rPr>
        <w:t>ельского поселения, в состав которого входит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данный сельский населенный пункт,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по представлению схода граждан </w:t>
      </w:r>
      <w:r>
        <w:rPr>
          <w:rFonts w:ascii="TimesNewRomanPSMT" w:hAnsi="TimesNewRomanPSMT" w:cs="TimesNewRomanPSMT"/>
          <w:sz w:val="28"/>
          <w:szCs w:val="28"/>
        </w:rPr>
        <w:t>сельского населенного пункта. Старос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та сельского населенного пункта </w:t>
      </w:r>
      <w:r>
        <w:rPr>
          <w:rFonts w:ascii="TimesNewRomanPSMT" w:hAnsi="TimesNewRomanPSMT" w:cs="TimesNewRomanPSMT"/>
          <w:sz w:val="28"/>
          <w:szCs w:val="28"/>
        </w:rPr>
        <w:t>назначается из числа граждан Росси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йской Федерации, проживающих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</w:t>
      </w:r>
      <w:r>
        <w:rPr>
          <w:rFonts w:ascii="TimesNewRomanPSMT" w:hAnsi="TimesNewRomanPSMT" w:cs="TimesNewRomanPSMT"/>
          <w:sz w:val="28"/>
          <w:szCs w:val="28"/>
        </w:rPr>
        <w:t>территории данного сельского населенного пункта и обладающих активным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избирательным правом, либо граждан Российской Федерации, достигших на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день представления сходом граждан 1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8 лет и имеющих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>
        <w:rPr>
          <w:rFonts w:ascii="TimesNewRomanPSMT" w:hAnsi="TimesNewRomanPSMT" w:cs="TimesNewRomanPSMT"/>
          <w:sz w:val="28"/>
          <w:szCs w:val="28"/>
        </w:rPr>
        <w:t xml:space="preserve">жилое помещение, расположенное 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территории данного сельского </w:t>
      </w:r>
      <w:r>
        <w:rPr>
          <w:rFonts w:ascii="TimesNewRomanPSMT" w:hAnsi="TimesNewRomanPSMT" w:cs="TimesNewRomanPSMT"/>
          <w:sz w:val="28"/>
          <w:szCs w:val="28"/>
        </w:rPr>
        <w:t>населенного пункта.»;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.2. в части 3 после слов «мун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иципальную должность» дополнить </w:t>
      </w:r>
      <w:r>
        <w:rPr>
          <w:rFonts w:ascii="TimesNewRomanPSMT" w:hAnsi="TimesNewRomanPSMT" w:cs="TimesNewRomanPSMT"/>
          <w:sz w:val="28"/>
          <w:szCs w:val="28"/>
        </w:rPr>
        <w:t>словами «, за исключением м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униципальной должности депутата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.3. пункт 1 части 4 после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слов «муниципальную должность» </w:t>
      </w:r>
      <w:r>
        <w:rPr>
          <w:rFonts w:ascii="TimesNewRomanPSMT" w:hAnsi="TimesNewRomanPSMT" w:cs="TimesNewRomanPSMT"/>
          <w:sz w:val="28"/>
          <w:szCs w:val="28"/>
        </w:rPr>
        <w:t>дополнить словами ", за исключением муниципальной должности депутата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595E4D" w:rsidRPr="00473B30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</w:t>
      </w:r>
      <w:r w:rsidR="00595E4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«Опрос граждан»: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.2. </w:t>
      </w:r>
      <w:hyperlink r:id="rId9" w:history="1">
        <w:r w:rsidRPr="00473B30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.3.</w:t>
      </w:r>
      <w:r w:rsidRPr="00473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11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.4. часть 6 дополнить абзацем следующего содержания:</w:t>
      </w:r>
      <w:r w:rsidRPr="00473B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sz w:val="28"/>
          <w:szCs w:val="28"/>
        </w:rPr>
        <w:t>«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</w:t>
      </w:r>
      <w:r w:rsidR="00B14238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назначении опроса граждан подлежит обнародованию не позднее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за 10 дней до дня проведения опроса граждан.»;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.5. дополнить 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>частью 8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595E4D" w:rsidRPr="00473B30" w:rsidRDefault="00595E4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опроса граждан подлежат обнародованию не позднее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опроса.»;</w:t>
      </w:r>
    </w:p>
    <w:p w:rsidR="000B0916" w:rsidRPr="00277957" w:rsidRDefault="00595E4D" w:rsidP="002779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в </w:t>
      </w:r>
      <w:r w:rsidR="00EE5971">
        <w:rPr>
          <w:rFonts w:ascii="Times New Roman" w:hAnsi="Times New Roman" w:cs="Times New Roman"/>
          <w:sz w:val="28"/>
          <w:szCs w:val="28"/>
        </w:rPr>
        <w:t>абзаце втором части 9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E5971">
        <w:rPr>
          <w:rFonts w:ascii="Times New Roman" w:hAnsi="Times New Roman" w:cs="Times New Roman"/>
          <w:sz w:val="28"/>
          <w:szCs w:val="28"/>
        </w:rPr>
        <w:t xml:space="preserve">18 </w:t>
      </w:r>
      <w:r w:rsidR="00EE5971" w:rsidRPr="00EE5971">
        <w:rPr>
          <w:rFonts w:ascii="Times New Roman" w:hAnsi="Times New Roman" w:cs="Times New Roman"/>
          <w:i/>
          <w:sz w:val="28"/>
          <w:szCs w:val="28"/>
        </w:rPr>
        <w:t>«Совет»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  <w:bookmarkStart w:id="0" w:name="_GoBack"/>
      <w:bookmarkEnd w:id="0"/>
    </w:p>
    <w:p w:rsidR="007460A7" w:rsidRDefault="00434392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статью 19 </w:t>
      </w:r>
      <w:r w:rsidR="001D4103">
        <w:rPr>
          <w:rFonts w:ascii="TimesNewRomanPSMT" w:hAnsi="TimesNewRomanPSMT" w:cs="TimesNewRomanPSMT"/>
          <w:i/>
          <w:sz w:val="28"/>
          <w:szCs w:val="28"/>
        </w:rPr>
        <w:t>«Глава С</w:t>
      </w:r>
      <w:r w:rsidR="00F563BF">
        <w:rPr>
          <w:rFonts w:ascii="TimesNewRomanPSMT" w:hAnsi="TimesNewRomanPSMT" w:cs="TimesNewRomanPSMT"/>
          <w:i/>
          <w:sz w:val="28"/>
          <w:szCs w:val="28"/>
        </w:rPr>
        <w:t xml:space="preserve">ельского поселения»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 w:rsidR="007460A7">
        <w:rPr>
          <w:rFonts w:ascii="TimesNewRomanPSMT" w:hAnsi="TimesNewRomanPSMT" w:cs="TimesNewRomanPSMT"/>
          <w:sz w:val="28"/>
          <w:szCs w:val="28"/>
        </w:rPr>
        <w:t>.1 следующего содержания:</w:t>
      </w:r>
    </w:p>
    <w:p w:rsidR="007460A7" w:rsidRDefault="005528B9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.1. Глава С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ельского поселения освобождается от ответственности </w:t>
      </w:r>
      <w:r w:rsidR="009173C4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за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несоблюдение ограничений и запретов, требований о предотвращении или об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урегулировании конфликта интерес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ов и неисполнение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t>установленных Федеральным законом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</w:t>
      </w:r>
      <w:r w:rsidR="007460A7">
        <w:rPr>
          <w:rFonts w:ascii="TimesNewRomanPSMT" w:hAnsi="TimesNewRomanPSMT" w:cs="TimesNewRomanPSMT"/>
          <w:sz w:val="28"/>
          <w:szCs w:val="28"/>
        </w:rPr>
        <w:t>другими федеральными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законами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D26DE1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обязанностей признается следствием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не зависящих от него обстоятельств в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порядке, предусмотренном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частями 3 - 6 статьи 13 Федерального закона от 25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№ 273-ФЗ «О противодействии коррупции».»;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 в статье 22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9173C4"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 w:rsidR="00D06C0F">
        <w:rPr>
          <w:rFonts w:ascii="TimesNewRomanPSMT" w:hAnsi="TimesNewRomanPSMT" w:cs="TimesNewRomanPSMT"/>
          <w:sz w:val="28"/>
          <w:szCs w:val="28"/>
        </w:rPr>
        <w:t>.1. абзац третий</w:t>
      </w:r>
      <w:r>
        <w:rPr>
          <w:rFonts w:ascii="TimesNewRomanPSMT" w:hAnsi="TimesNewRomanPSMT" w:cs="TimesNewRomanPSMT"/>
          <w:sz w:val="28"/>
          <w:szCs w:val="28"/>
        </w:rPr>
        <w:t xml:space="preserve"> части 5.1 признать утративш</w:t>
      </w:r>
      <w:r w:rsidR="001B3F3C">
        <w:rPr>
          <w:rFonts w:ascii="TimesNewRomanPSMT" w:hAnsi="TimesNewRomanPSMT" w:cs="TimesNewRomanPSMT"/>
          <w:sz w:val="28"/>
          <w:szCs w:val="28"/>
        </w:rPr>
        <w:t>им</w:t>
      </w:r>
      <w:r>
        <w:rPr>
          <w:rFonts w:ascii="TimesNewRomanPSMT" w:hAnsi="TimesNewRomanPSMT" w:cs="TimesNewRomanPSMT"/>
          <w:sz w:val="28"/>
          <w:szCs w:val="28"/>
        </w:rPr>
        <w:t xml:space="preserve"> силу;</w:t>
      </w:r>
    </w:p>
    <w:p w:rsidR="00B14238" w:rsidRPr="004A6A16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.2. 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 xml:space="preserve">в абзаце первом части </w:t>
      </w:r>
      <w:r w:rsidR="00B14238">
        <w:rPr>
          <w:rFonts w:ascii="TimesNewRomanPSMT" w:eastAsia="Calibri" w:hAnsi="TimesNewRomanPSMT" w:cs="TimesNewRomanPSMT"/>
          <w:sz w:val="28"/>
          <w:szCs w:val="28"/>
        </w:rPr>
        <w:t>5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>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7460A7" w:rsidRDefault="00B14238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.3.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5.4 следующего содержания: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«5.4. Депутат, член выборного органа местного самоупра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вления, </w:t>
      </w:r>
      <w:r>
        <w:rPr>
          <w:rFonts w:ascii="TimesNewRomanPSMT" w:hAnsi="TimesNewRomanPSMT" w:cs="TimesNewRomanPSMT"/>
          <w:sz w:val="28"/>
          <w:szCs w:val="28"/>
        </w:rPr>
        <w:t>выборное должностное лицо мест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ного самоуправления, иное лицо, </w:t>
      </w:r>
      <w:r>
        <w:rPr>
          <w:rFonts w:ascii="TimesNewRomanPSMT" w:hAnsi="TimesNewRomanPSMT" w:cs="TimesNewRomanPSMT"/>
          <w:sz w:val="28"/>
          <w:szCs w:val="28"/>
        </w:rPr>
        <w:t>замещающее муниципальную должность, освобождаются от ответственности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 несоблюдение ограничений и запретов, требований о предотвращении или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 урегулировании конфликта интересов и неисп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олнение обязанностей, </w:t>
      </w:r>
      <w:r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>
        <w:rPr>
          <w:rFonts w:ascii="TimesNewRomanPSMT" w:hAnsi="TimesNewRomanPSMT" w:cs="TimesNewRomanPSMT"/>
          <w:sz w:val="28"/>
          <w:szCs w:val="28"/>
        </w:rPr>
        <w:t>обязанностей признается следствие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не зависящих от указанных лиц </w:t>
      </w:r>
      <w:r>
        <w:rPr>
          <w:rFonts w:ascii="TimesNewRomanPSMT" w:hAnsi="TimesNewRomanPSMT" w:cs="TimesNewRomanPSMT"/>
          <w:sz w:val="28"/>
          <w:szCs w:val="28"/>
        </w:rPr>
        <w:t>обстоятельств в порядке, предусмо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тренном частями 3 - 6 статьи 13 </w:t>
      </w:r>
      <w:r>
        <w:rPr>
          <w:rFonts w:ascii="TimesNewRomanPSMT" w:hAnsi="TimesNewRomanPSMT" w:cs="TimesNewRomanPSMT"/>
          <w:sz w:val="28"/>
          <w:szCs w:val="28"/>
        </w:rPr>
        <w:t xml:space="preserve">Федерального закона от 25 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№ 273-ФЗ «О противодействии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коррупции».».</w:t>
      </w:r>
    </w:p>
    <w:p w:rsidR="00C30F3D" w:rsidRPr="0022676E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2676E">
        <w:rPr>
          <w:rFonts w:ascii="TimesNewRomanPSMT" w:hAnsi="TimesNewRomanPSMT" w:cs="TimesNewRomanPSMT"/>
          <w:sz w:val="28"/>
          <w:szCs w:val="28"/>
        </w:rPr>
        <w:t>1.</w:t>
      </w:r>
      <w:r w:rsidR="00EA438C" w:rsidRPr="0022676E">
        <w:rPr>
          <w:rFonts w:ascii="TimesNewRomanPSMT" w:hAnsi="TimesNewRomanPSMT" w:cs="TimesNewRomanPSMT"/>
          <w:sz w:val="28"/>
          <w:szCs w:val="28"/>
        </w:rPr>
        <w:t>7</w:t>
      </w:r>
      <w:r w:rsidRPr="0022676E">
        <w:rPr>
          <w:rFonts w:ascii="TimesNewRomanPSMT" w:hAnsi="TimesNewRomanPSMT" w:cs="TimesNewRomanPSMT"/>
          <w:sz w:val="28"/>
          <w:szCs w:val="28"/>
        </w:rPr>
        <w:t>.</w:t>
      </w:r>
      <w:r w:rsidR="00B14238" w:rsidRPr="0022676E">
        <w:rPr>
          <w:rFonts w:ascii="TimesNewRomanPSMT" w:hAnsi="TimesNewRomanPSMT" w:cs="TimesNewRomanPSMT"/>
          <w:sz w:val="28"/>
          <w:szCs w:val="28"/>
        </w:rPr>
        <w:t>4</w:t>
      </w:r>
      <w:r w:rsidRPr="0022676E">
        <w:rPr>
          <w:rFonts w:ascii="TimesNewRomanPSMT" w:hAnsi="TimesNewRomanPSMT" w:cs="TimesNewRomanPSMT"/>
          <w:sz w:val="28"/>
          <w:szCs w:val="28"/>
        </w:rPr>
        <w:t xml:space="preserve">. </w:t>
      </w:r>
      <w:r w:rsidR="00C30F3D" w:rsidRPr="0022676E">
        <w:rPr>
          <w:rFonts w:ascii="TimesNewRomanPSMT" w:hAnsi="TimesNewRomanPSMT" w:cs="TimesNewRomanPSMT"/>
          <w:sz w:val="28"/>
          <w:szCs w:val="28"/>
        </w:rPr>
        <w:t>часть 8 дополнить пунктом 10.1 следующего содержания:</w:t>
      </w:r>
    </w:p>
    <w:p w:rsidR="00C30F3D" w:rsidRPr="00C30F3D" w:rsidRDefault="00C30F3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6E">
        <w:rPr>
          <w:rFonts w:ascii="Times New Roman" w:hAnsi="Times New Roman" w:cs="Times New Roman"/>
          <w:sz w:val="28"/>
          <w:szCs w:val="28"/>
        </w:rPr>
        <w:t>«</w:t>
      </w:r>
      <w:r w:rsidRPr="00C30F3D">
        <w:rPr>
          <w:rFonts w:ascii="Times New Roman" w:hAnsi="Times New Roman" w:cs="Times New Roman"/>
          <w:sz w:val="28"/>
          <w:szCs w:val="28"/>
        </w:rPr>
        <w:t>10.1) приобретения им статуса иностранного агента;</w:t>
      </w:r>
      <w:r w:rsidRPr="0022676E">
        <w:rPr>
          <w:rFonts w:ascii="Times New Roman" w:hAnsi="Times New Roman" w:cs="Times New Roman"/>
          <w:sz w:val="28"/>
          <w:szCs w:val="28"/>
        </w:rPr>
        <w:t>»;</w:t>
      </w:r>
    </w:p>
    <w:p w:rsidR="007460A7" w:rsidRDefault="00C30F3D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.5.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10.1 следующего содержания: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«10.1. Полномочия депутата Совета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 прекращаются досрочно решением </w:t>
      </w:r>
      <w:r>
        <w:rPr>
          <w:rFonts w:ascii="TimesNewRomanPSMT" w:hAnsi="TimesNewRomanPSMT" w:cs="TimesNewRomanPSMT"/>
          <w:sz w:val="28"/>
          <w:szCs w:val="28"/>
        </w:rPr>
        <w:t xml:space="preserve">Совета в случае отсутствия депутата 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без уважительных причин на всех </w:t>
      </w:r>
      <w:r>
        <w:rPr>
          <w:rFonts w:ascii="TimesNewRomanPSMT" w:hAnsi="TimesNewRomanPSMT" w:cs="TimesNewRomanPSMT"/>
          <w:sz w:val="28"/>
          <w:szCs w:val="28"/>
        </w:rPr>
        <w:t>заседаниях Совета в</w:t>
      </w:r>
      <w:r w:rsidR="00F75C50">
        <w:rPr>
          <w:rFonts w:ascii="TimesNewRomanPSMT" w:hAnsi="TimesNewRomanPSMT" w:cs="TimesNewRomanPSMT"/>
          <w:sz w:val="28"/>
          <w:szCs w:val="28"/>
        </w:rPr>
        <w:t xml:space="preserve"> течение шести месяцев подряд.»;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 xml:space="preserve">. статью 29 </w:t>
      </w:r>
      <w:r w:rsidR="006447AA"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одование муниципальных </w:t>
      </w:r>
      <w:r>
        <w:rPr>
          <w:rFonts w:ascii="TimesNewRomanPSMT" w:hAnsi="TimesNewRomanPSMT" w:cs="TimesNewRomanPSMT"/>
          <w:sz w:val="28"/>
          <w:szCs w:val="28"/>
        </w:rPr>
        <w:t>правовых актов</w:t>
      </w:r>
    </w:p>
    <w:p w:rsidR="00802391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D244A9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Муниципальные правовые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 акты вступают в силу со дня </w:t>
      </w:r>
      <w:r w:rsidR="003F5792">
        <w:rPr>
          <w:rFonts w:ascii="TimesNewRomanPSMT" w:hAnsi="TimesNewRomanPSMT" w:cs="TimesNewRomanPSMT"/>
          <w:sz w:val="28"/>
          <w:szCs w:val="28"/>
        </w:rPr>
        <w:br/>
      </w:r>
      <w:r w:rsidR="006447AA">
        <w:rPr>
          <w:rFonts w:ascii="TimesNewRomanPSMT" w:hAnsi="TimesNewRomanPSMT" w:cs="TimesNewRomanPSMT"/>
          <w:sz w:val="28"/>
          <w:szCs w:val="28"/>
        </w:rPr>
        <w:t xml:space="preserve">их </w:t>
      </w:r>
      <w:r w:rsidR="00802391">
        <w:rPr>
          <w:rFonts w:ascii="TimesNewRomanPSMT" w:hAnsi="TimesNewRomanPSMT" w:cs="TimesNewRomanPSMT"/>
          <w:sz w:val="28"/>
          <w:szCs w:val="28"/>
        </w:rPr>
        <w:t>подписания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02391" w:rsidRPr="00802391" w:rsidRDefault="00802391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правовых актах может быть установлен другой </w:t>
      </w:r>
      <w:r w:rsidR="007C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их в силу.</w:t>
      </w:r>
    </w:p>
    <w:p w:rsidR="00802391" w:rsidRPr="00B17BD5" w:rsidRDefault="00802391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муниципальные нормативные</w:t>
      </w:r>
      <w:r w:rsidR="00471A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правовые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акты,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</w:t>
      </w:r>
      <w:r w:rsidRPr="00B1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802391" w:rsidRPr="00802391" w:rsidRDefault="00802391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 </w:t>
      </w:r>
      <w:hyperlink r:id="rId12" w:tgtFrame="_self" w:history="1">
        <w:r w:rsidRPr="008023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802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B74C57" w:rsidRDefault="00474BEC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4BEC">
        <w:rPr>
          <w:rFonts w:ascii="Times New Roman" w:hAnsi="Times New Roman" w:cs="Times New Roman"/>
          <w:sz w:val="28"/>
          <w:szCs w:val="28"/>
        </w:rPr>
        <w:t xml:space="preserve">3.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C17D1C" w:rsidRPr="00C17D1C" w:rsidRDefault="00B74C57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Официальным опубликованием муниципального правового акта</w:t>
      </w:r>
      <w:r w:rsidRPr="00B74C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том числе</w:t>
      </w:r>
      <w:r w:rsidRPr="00B74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Сельском поселении</w:t>
      </w:r>
      <w:r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C17D1C" w:rsidRPr="00C1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газетах «Звезда» (регистрационный номер и дата принятия решения о регистрации средства массовой информации: серия ПИ № ТУ 02-01435 от «01»сентября 2015 года) </w:t>
      </w:r>
      <w:proofErr w:type="gramEnd"/>
    </w:p>
    <w:p w:rsidR="00B74C57" w:rsidRPr="00B74C57" w:rsidRDefault="00C17D1C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1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«</w:t>
      </w:r>
      <w:proofErr w:type="spellStart"/>
      <w:r w:rsidRPr="00C1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Табын</w:t>
      </w:r>
      <w:proofErr w:type="spellEnd"/>
      <w:r w:rsidRPr="00C17D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(регистрационный номер и дата принятия решения о регистрации средства массовой информации: серия ПИ № ТУ 02-01436 от «01»сентября 2015 года)</w:t>
      </w:r>
      <w:r w:rsidR="00B74C57" w:rsidRPr="00B74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0D4B" w:rsidRPr="00E60D4B" w:rsidRDefault="00E60D4B" w:rsidP="00956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периодическом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печатном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сетевом издании) муниципальные правовые акты и соглашения подлежат официальному обнародованию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Администрации</w:t>
      </w:r>
      <w:r w:rsidR="00A5499A" w:rsidRPr="0022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официальном сайте Сельского поселения в информационно-телекоммуникационной сети «Интернет»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7 дней после дня их подписания.</w:t>
      </w:r>
    </w:p>
    <w:p w:rsidR="00CF7A25" w:rsidRDefault="00E60D4B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A79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B14238" w:rsidRDefault="00CF7A25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Сельского поселения </w:t>
      </w:r>
      <w:r w:rsidR="00F7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(http://pravo.minjust.ru, http://право-минюст.рф, регистрационный номер и дата принятия решения о регистрации средства массовой информации в форме сетевого издания: серия Э</w:t>
      </w:r>
      <w:r w:rsidR="001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ФС77-72471 от 05.03.2018 г.)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B14238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14238">
        <w:rPr>
          <w:rFonts w:ascii="TimesNewRomanPSMT" w:hAnsi="TimesNewRomanPSMT" w:cs="TimesNewRomanPSMT"/>
          <w:bCs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4.</w:t>
      </w:r>
      <w:r w:rsidR="00F75C50">
        <w:rPr>
          <w:rFonts w:ascii="TimesNewRomanPSMT" w:hAnsi="TimesNewRomanPSMT" w:cs="TimesNewRomanPSMT"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Копии муниципальных нормативных правовых актов</w:t>
      </w:r>
      <w:r w:rsidR="00F75C50">
        <w:rPr>
          <w:rFonts w:ascii="TimesNewRomanPSMT" w:hAnsi="TimesNewRomanPSMT" w:cs="TimesNewRomanPSMT"/>
          <w:sz w:val="28"/>
          <w:szCs w:val="28"/>
        </w:rPr>
        <w:t>,</w:t>
      </w:r>
      <w:r w:rsidRPr="00B14238">
        <w:rPr>
          <w:rFonts w:ascii="TimesNewRomanPSMT" w:hAnsi="TimesNewRomanPSMT" w:cs="TimesNewRomanPSMT"/>
          <w:sz w:val="28"/>
          <w:szCs w:val="28"/>
        </w:rPr>
        <w:t xml:space="preserve">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B14238">
        <w:rPr>
          <w:rFonts w:ascii="TimesNewRomanPSMT" w:hAnsi="TimesNewRomanPSMT" w:cs="TimesNewRomanPSMT"/>
          <w:sz w:val="28"/>
          <w:szCs w:val="28"/>
        </w:rPr>
        <w:t>в соответствующий регистр.</w:t>
      </w:r>
      <w:r w:rsidR="0084454C">
        <w:rPr>
          <w:rFonts w:ascii="TimesNewRomanPSMT" w:hAnsi="TimesNewRomanPSMT" w:cs="TimesNewRomanPSMT"/>
          <w:sz w:val="28"/>
          <w:szCs w:val="28"/>
        </w:rPr>
        <w:t>»;</w:t>
      </w:r>
    </w:p>
    <w:p w:rsidR="0084454C" w:rsidRPr="0084454C" w:rsidRDefault="0084454C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3144C2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Часть 2 статьи 50 «Удаление главы Сельского поселения в отставку» дополнить пун</w:t>
      </w:r>
      <w:r w:rsidRPr="0084454C">
        <w:rPr>
          <w:rFonts w:ascii="TimesNewRomanPSMT" w:hAnsi="TimesNewRomanPSMT" w:cs="TimesNewRomanPSMT"/>
          <w:sz w:val="28"/>
          <w:szCs w:val="28"/>
        </w:rPr>
        <w:t>ктом 4.1 следующего содержания:</w:t>
      </w:r>
    </w:p>
    <w:p w:rsidR="0084454C" w:rsidRPr="0084454C" w:rsidRDefault="0084454C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Pr="0084454C">
        <w:rPr>
          <w:rFonts w:ascii="TimesNewRomanPSMT" w:hAnsi="TimesNewRomanPSMT" w:cs="TimesNewRomanPSMT"/>
          <w:sz w:val="28"/>
          <w:szCs w:val="28"/>
        </w:rPr>
        <w:t xml:space="preserve">4.1) приобретение </w:t>
      </w:r>
      <w:r>
        <w:rPr>
          <w:rFonts w:ascii="TimesNewRomanPSMT" w:hAnsi="TimesNewRomanPSMT" w:cs="TimesNewRomanPSMT"/>
          <w:sz w:val="28"/>
          <w:szCs w:val="28"/>
        </w:rPr>
        <w:t>им статуса иностранного агента;»</w:t>
      </w:r>
      <w:r w:rsidRPr="0084454C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Настоящее решение направить в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Управление Министерства юстиции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по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Республике Башкортостан для его </w:t>
      </w:r>
      <w:r>
        <w:rPr>
          <w:rFonts w:ascii="TimesNewRomanPSMT" w:hAnsi="TimesNewRomanPSMT" w:cs="TimesNewRomanPSMT"/>
          <w:sz w:val="28"/>
          <w:szCs w:val="28"/>
        </w:rPr>
        <w:t>государственной регистрации в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порядке и сроки, установленные </w:t>
      </w:r>
      <w:r>
        <w:rPr>
          <w:rFonts w:ascii="TimesNewRomanPSMT" w:hAnsi="TimesNewRomanPSMT" w:cs="TimesNewRomanPSMT"/>
          <w:sz w:val="28"/>
          <w:szCs w:val="28"/>
        </w:rPr>
        <w:t>действующим законодательством, а также для официального опубликования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портале Министерства юстиции Российской Федерации «Нормативные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правовые акты в Российс</w:t>
      </w:r>
      <w:r w:rsidR="00D244A9">
        <w:rPr>
          <w:rFonts w:ascii="TimesNewRomanPSMT" w:hAnsi="TimesNewRomanPSMT" w:cs="TimesNewRomanPSMT"/>
          <w:sz w:val="28"/>
          <w:szCs w:val="28"/>
        </w:rPr>
        <w:t>кой Федерации» в информационно-</w:t>
      </w:r>
      <w:r>
        <w:rPr>
          <w:rFonts w:ascii="TimesNewRomanPSMT" w:hAnsi="TimesNewRomanPSMT" w:cs="TimesNewRomanPSMT"/>
          <w:sz w:val="28"/>
          <w:szCs w:val="28"/>
        </w:rPr>
        <w:t>телекоммуникационной сети «Интернет» (http://pravo.minjust.ru, http://право-минюст.рф, регистрационный номер и дата принятия решения о регистрации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 массовой информации в форме сетевого издания: серия Эл № ФС77-72471 от 05.03.2018 г.).</w:t>
      </w:r>
    </w:p>
    <w:p w:rsidR="007460A7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Настоящее решение обна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родовать в здании Администрации </w:t>
      </w:r>
      <w:r>
        <w:rPr>
          <w:rFonts w:ascii="TimesNewRomanPSMT" w:hAnsi="TimesNewRomanPSMT" w:cs="TimesNewRomanPSMT"/>
          <w:sz w:val="28"/>
          <w:szCs w:val="28"/>
        </w:rPr>
        <w:t>сельского поселения в течение семи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дней со дня его поступления из </w:t>
      </w:r>
      <w:r>
        <w:rPr>
          <w:rFonts w:ascii="TimesNewRomanPSMT" w:hAnsi="TimesNewRomanPSMT" w:cs="TimesNewRomanPSMT"/>
          <w:sz w:val="28"/>
          <w:szCs w:val="28"/>
        </w:rPr>
        <w:t>Управления Министерства юстиции Российской Федерации по Республике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Башкортостан уведомления о его государственной регистрации.</w:t>
      </w:r>
    </w:p>
    <w:p w:rsidR="00C062BF" w:rsidRDefault="007460A7" w:rsidP="0095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Настоящее решение вступает в силу со дня его официального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 w:rsidR="009573C2">
        <w:rPr>
          <w:rFonts w:ascii="TimesNewRomanPSMT" w:hAnsi="TimesNewRomanPSMT" w:cs="TimesNewRomanPSMT"/>
          <w:sz w:val="28"/>
          <w:szCs w:val="28"/>
        </w:rPr>
        <w:t>опубликования (</w:t>
      </w:r>
      <w:r w:rsidRPr="009573C2">
        <w:rPr>
          <w:rFonts w:ascii="TimesNewRomanPSMT" w:hAnsi="TimesNewRomanPSMT" w:cs="TimesNewRomanPSMT"/>
          <w:sz w:val="28"/>
          <w:szCs w:val="28"/>
        </w:rPr>
        <w:t>обнародования</w:t>
      </w:r>
      <w:r w:rsidR="009573C2">
        <w:rPr>
          <w:rFonts w:ascii="TimesNewRomanPSMT" w:hAnsi="TimesNewRomanPSMT" w:cs="TimesNewRomanPSMT"/>
          <w:sz w:val="28"/>
          <w:szCs w:val="28"/>
        </w:rPr>
        <w:t>)</w:t>
      </w:r>
      <w:r w:rsidRPr="009573C2">
        <w:rPr>
          <w:rFonts w:ascii="TimesNewRomanPSMT" w:hAnsi="TimesNewRomanPSMT" w:cs="TimesNewRomanPSMT"/>
          <w:sz w:val="28"/>
          <w:szCs w:val="28"/>
        </w:rPr>
        <w:t>.</w:t>
      </w:r>
    </w:p>
    <w:p w:rsidR="00C17D1C" w:rsidRDefault="00C17D1C" w:rsidP="0027795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77957" w:rsidRDefault="00277957" w:rsidP="00277957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56182" w:rsidRDefault="00C17D1C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Глава </w:t>
      </w:r>
    </w:p>
    <w:p w:rsidR="00956182" w:rsidRDefault="00C17D1C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сельского поселения </w:t>
      </w:r>
    </w:p>
    <w:p w:rsidR="00956182" w:rsidRDefault="00277957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Имендяшевский</w:t>
      </w:r>
      <w:proofErr w:type="spellEnd"/>
      <w:r w:rsidR="00C17D1C">
        <w:rPr>
          <w:rFonts w:ascii="TimesNewRomanPSMT" w:hAnsi="TimesNewRomanPSMT" w:cs="TimesNewRomanPSMT"/>
          <w:sz w:val="28"/>
          <w:szCs w:val="28"/>
        </w:rPr>
        <w:t xml:space="preserve"> сельсовет </w:t>
      </w:r>
    </w:p>
    <w:p w:rsidR="00956182" w:rsidRDefault="00C17D1C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</w:p>
    <w:p w:rsidR="00956182" w:rsidRDefault="00C17D1C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Гафурийский район </w:t>
      </w:r>
    </w:p>
    <w:p w:rsidR="00C17D1C" w:rsidRDefault="00C17D1C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Республики Башкортостан</w:t>
      </w:r>
      <w:r w:rsidR="00956182">
        <w:rPr>
          <w:rFonts w:ascii="TimesNewRomanPSMT" w:hAnsi="TimesNewRomanPSMT" w:cs="TimesNewRomanPSMT"/>
          <w:sz w:val="28"/>
          <w:szCs w:val="28"/>
        </w:rPr>
        <w:t xml:space="preserve">                         </w:t>
      </w:r>
      <w:r w:rsidR="00277957">
        <w:rPr>
          <w:rFonts w:ascii="TimesNewRomanPSMT" w:hAnsi="TimesNewRomanPSMT" w:cs="TimesNewRomanPSMT"/>
          <w:sz w:val="28"/>
          <w:szCs w:val="28"/>
        </w:rPr>
        <w:t xml:space="preserve">                        </w:t>
      </w:r>
      <w:r w:rsidR="00956182">
        <w:rPr>
          <w:rFonts w:ascii="TimesNewRomanPSMT" w:hAnsi="TimesNewRomanPSMT" w:cs="TimesNewRomanPSMT"/>
          <w:sz w:val="28"/>
          <w:szCs w:val="28"/>
        </w:rPr>
        <w:t xml:space="preserve">        </w:t>
      </w:r>
      <w:proofErr w:type="spellStart"/>
      <w:r w:rsidR="00277957">
        <w:rPr>
          <w:rFonts w:ascii="TimesNewRomanPSMT" w:hAnsi="TimesNewRomanPSMT" w:cs="TimesNewRomanPSMT"/>
          <w:sz w:val="28"/>
          <w:szCs w:val="28"/>
        </w:rPr>
        <w:t>А.А.Нугайгулов</w:t>
      </w:r>
      <w:proofErr w:type="spellEnd"/>
    </w:p>
    <w:p w:rsidR="00956182" w:rsidRDefault="00956182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956182" w:rsidRDefault="00956182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с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.</w:t>
      </w:r>
      <w:r w:rsidR="00277957">
        <w:rPr>
          <w:rFonts w:ascii="TimesNewRomanPSMT" w:hAnsi="TimesNewRomanPSMT" w:cs="TimesNewRomanPSMT"/>
          <w:sz w:val="28"/>
          <w:szCs w:val="28"/>
        </w:rPr>
        <w:t>К</w:t>
      </w:r>
      <w:proofErr w:type="gramEnd"/>
      <w:r w:rsidR="00277957">
        <w:rPr>
          <w:rFonts w:ascii="TimesNewRomanPSMT" w:hAnsi="TimesNewRomanPSMT" w:cs="TimesNewRomanPSMT"/>
          <w:sz w:val="28"/>
          <w:szCs w:val="28"/>
        </w:rPr>
        <w:t>арагаево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</w:t>
      </w:r>
    </w:p>
    <w:p w:rsidR="00956182" w:rsidRDefault="00956182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25 ноября 2024 года</w:t>
      </w:r>
    </w:p>
    <w:p w:rsidR="00956182" w:rsidRPr="00D244A9" w:rsidRDefault="00956182" w:rsidP="0095618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</w:t>
      </w:r>
      <w:r w:rsidR="00277957">
        <w:rPr>
          <w:rFonts w:ascii="TimesNewRomanPSMT" w:hAnsi="TimesNewRomanPSMT" w:cs="TimesNewRomanPSMT"/>
          <w:sz w:val="28"/>
          <w:szCs w:val="28"/>
        </w:rPr>
        <w:t>29/20-51</w:t>
      </w:r>
    </w:p>
    <w:sectPr w:rsidR="00956182" w:rsidRPr="00D244A9" w:rsidSect="00C17D1C">
      <w:headerReference w:type="default" r:id="rId13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9C4" w:rsidRDefault="00BB59C4" w:rsidP="00D244A9">
      <w:pPr>
        <w:spacing w:after="0" w:line="240" w:lineRule="auto"/>
      </w:pPr>
      <w:r>
        <w:separator/>
      </w:r>
    </w:p>
  </w:endnote>
  <w:endnote w:type="continuationSeparator" w:id="0">
    <w:p w:rsidR="00BB59C4" w:rsidRDefault="00BB59C4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9C4" w:rsidRDefault="00BB59C4" w:rsidP="00D244A9">
      <w:pPr>
        <w:spacing w:after="0" w:line="240" w:lineRule="auto"/>
      </w:pPr>
      <w:r>
        <w:separator/>
      </w:r>
    </w:p>
  </w:footnote>
  <w:footnote w:type="continuationSeparator" w:id="0">
    <w:p w:rsidR="00BB59C4" w:rsidRDefault="00BB59C4" w:rsidP="00D2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8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17D1C" w:rsidRPr="00CF7A25" w:rsidRDefault="00C17D1C">
        <w:pPr>
          <w:pStyle w:val="a8"/>
          <w:jc w:val="center"/>
          <w:rPr>
            <w:rFonts w:ascii="Times New Roman" w:hAnsi="Times New Roman" w:cs="Times New Roman"/>
          </w:rPr>
        </w:pPr>
        <w:r w:rsidRPr="00CF7A25">
          <w:rPr>
            <w:rFonts w:ascii="Times New Roman" w:hAnsi="Times New Roman" w:cs="Times New Roman"/>
          </w:rPr>
          <w:fldChar w:fldCharType="begin"/>
        </w:r>
        <w:r w:rsidRPr="00CF7A25">
          <w:rPr>
            <w:rFonts w:ascii="Times New Roman" w:hAnsi="Times New Roman" w:cs="Times New Roman"/>
          </w:rPr>
          <w:instrText>PAGE   \* MERGEFORMAT</w:instrText>
        </w:r>
        <w:r w:rsidRPr="00CF7A25">
          <w:rPr>
            <w:rFonts w:ascii="Times New Roman" w:hAnsi="Times New Roman" w:cs="Times New Roman"/>
          </w:rPr>
          <w:fldChar w:fldCharType="separate"/>
        </w:r>
        <w:r w:rsidR="0077134B">
          <w:rPr>
            <w:rFonts w:ascii="Times New Roman" w:hAnsi="Times New Roman" w:cs="Times New Roman"/>
            <w:noProof/>
          </w:rPr>
          <w:t>2</w:t>
        </w:r>
        <w:r w:rsidRPr="00CF7A25">
          <w:rPr>
            <w:rFonts w:ascii="Times New Roman" w:hAnsi="Times New Roman" w:cs="Times New Roman"/>
          </w:rPr>
          <w:fldChar w:fldCharType="end"/>
        </w:r>
      </w:p>
    </w:sdtContent>
  </w:sdt>
  <w:p w:rsidR="00C17D1C" w:rsidRDefault="00C17D1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A7"/>
    <w:rsid w:val="00093B9F"/>
    <w:rsid w:val="000B0916"/>
    <w:rsid w:val="000B1A2A"/>
    <w:rsid w:val="0010514F"/>
    <w:rsid w:val="001B3F3C"/>
    <w:rsid w:val="001D3D93"/>
    <w:rsid w:val="001D4103"/>
    <w:rsid w:val="001D7C19"/>
    <w:rsid w:val="001E20C0"/>
    <w:rsid w:val="0022676E"/>
    <w:rsid w:val="00277957"/>
    <w:rsid w:val="002930E0"/>
    <w:rsid w:val="002A6121"/>
    <w:rsid w:val="00311B5F"/>
    <w:rsid w:val="003144C2"/>
    <w:rsid w:val="0035328C"/>
    <w:rsid w:val="0039447A"/>
    <w:rsid w:val="003A1520"/>
    <w:rsid w:val="003A52A6"/>
    <w:rsid w:val="003E7943"/>
    <w:rsid w:val="003F5792"/>
    <w:rsid w:val="00414835"/>
    <w:rsid w:val="00416DAE"/>
    <w:rsid w:val="00434392"/>
    <w:rsid w:val="00434799"/>
    <w:rsid w:val="00464D4F"/>
    <w:rsid w:val="00471A9E"/>
    <w:rsid w:val="00474BEC"/>
    <w:rsid w:val="00494CA1"/>
    <w:rsid w:val="004F33CA"/>
    <w:rsid w:val="005528B9"/>
    <w:rsid w:val="00595E4D"/>
    <w:rsid w:val="005C2518"/>
    <w:rsid w:val="00631022"/>
    <w:rsid w:val="006447AA"/>
    <w:rsid w:val="0064790A"/>
    <w:rsid w:val="00661C6F"/>
    <w:rsid w:val="007460A7"/>
    <w:rsid w:val="007568B9"/>
    <w:rsid w:val="0077134B"/>
    <w:rsid w:val="007C20A8"/>
    <w:rsid w:val="007D7AFA"/>
    <w:rsid w:val="00802391"/>
    <w:rsid w:val="008278B5"/>
    <w:rsid w:val="0084454C"/>
    <w:rsid w:val="00844E93"/>
    <w:rsid w:val="00854A86"/>
    <w:rsid w:val="008619C2"/>
    <w:rsid w:val="0089768B"/>
    <w:rsid w:val="008D26E8"/>
    <w:rsid w:val="009173C4"/>
    <w:rsid w:val="009402A9"/>
    <w:rsid w:val="00956182"/>
    <w:rsid w:val="009573C2"/>
    <w:rsid w:val="00976D95"/>
    <w:rsid w:val="00992F81"/>
    <w:rsid w:val="009974F0"/>
    <w:rsid w:val="009D0F3D"/>
    <w:rsid w:val="009E039B"/>
    <w:rsid w:val="00A45981"/>
    <w:rsid w:val="00A5499A"/>
    <w:rsid w:val="00A6252D"/>
    <w:rsid w:val="00A943A8"/>
    <w:rsid w:val="00AC56E5"/>
    <w:rsid w:val="00AE77DF"/>
    <w:rsid w:val="00B14238"/>
    <w:rsid w:val="00B17BD5"/>
    <w:rsid w:val="00B74C57"/>
    <w:rsid w:val="00BA5FEC"/>
    <w:rsid w:val="00BB59C4"/>
    <w:rsid w:val="00BD2784"/>
    <w:rsid w:val="00C051F0"/>
    <w:rsid w:val="00C062BF"/>
    <w:rsid w:val="00C12FAA"/>
    <w:rsid w:val="00C17D1C"/>
    <w:rsid w:val="00C30F3D"/>
    <w:rsid w:val="00C35F48"/>
    <w:rsid w:val="00C57411"/>
    <w:rsid w:val="00C662ED"/>
    <w:rsid w:val="00CB2992"/>
    <w:rsid w:val="00CF7A25"/>
    <w:rsid w:val="00D0527B"/>
    <w:rsid w:val="00D06C0F"/>
    <w:rsid w:val="00D244A9"/>
    <w:rsid w:val="00D26DE1"/>
    <w:rsid w:val="00D65673"/>
    <w:rsid w:val="00D90006"/>
    <w:rsid w:val="00DA2D58"/>
    <w:rsid w:val="00DE3870"/>
    <w:rsid w:val="00E60D4B"/>
    <w:rsid w:val="00EA438C"/>
    <w:rsid w:val="00ED4E19"/>
    <w:rsid w:val="00EE5971"/>
    <w:rsid w:val="00F0576B"/>
    <w:rsid w:val="00F37123"/>
    <w:rsid w:val="00F563BF"/>
    <w:rsid w:val="00F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Yakovleva_LyA\AppData\Local\Temp\12866\zakon.scl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40&amp;n=167599&amp;dst=1010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40&amp;n=167599&amp;dst=101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7599&amp;dst=1010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7371-E651-4E08-8F26-C6B5AB0F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qqq</cp:lastModifiedBy>
  <cp:revision>4</cp:revision>
  <cp:lastPrinted>2024-05-14T04:34:00Z</cp:lastPrinted>
  <dcterms:created xsi:type="dcterms:W3CDTF">2024-10-18T11:21:00Z</dcterms:created>
  <dcterms:modified xsi:type="dcterms:W3CDTF">2024-11-25T05:03:00Z</dcterms:modified>
</cp:coreProperties>
</file>