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3428AC" w:rsidRPr="003428AC" w:rsidTr="008C6744">
        <w:trPr>
          <w:cantSplit/>
          <w:trHeight w:val="1141"/>
        </w:trPr>
        <w:tc>
          <w:tcPr>
            <w:tcW w:w="2027" w:type="pct"/>
          </w:tcPr>
          <w:p w:rsidR="003428AC" w:rsidRPr="003428AC" w:rsidRDefault="003428AC" w:rsidP="003428AC">
            <w:pPr>
              <w:jc w:val="center"/>
              <w:rPr>
                <w:color w:val="0070C0"/>
              </w:rPr>
            </w:pPr>
            <w:r w:rsidRPr="003428AC">
              <w:rPr>
                <w:color w:val="0070C0"/>
              </w:rPr>
              <w:t>БАШҠОРТОСТАН РЕСПУБЛИКАҺ</w:t>
            </w:r>
            <w:proofErr w:type="gramStart"/>
            <w:r w:rsidRPr="003428AC">
              <w:rPr>
                <w:color w:val="0070C0"/>
              </w:rPr>
              <w:t>Ы</w:t>
            </w:r>
            <w:proofErr w:type="gramEnd"/>
          </w:p>
          <w:p w:rsidR="003428AC" w:rsidRPr="003428AC" w:rsidRDefault="003428AC" w:rsidP="003428AC">
            <w:pPr>
              <w:jc w:val="center"/>
              <w:rPr>
                <w:color w:val="0070C0"/>
              </w:rPr>
            </w:pPr>
            <w:r w:rsidRPr="003428AC">
              <w:rPr>
                <w:color w:val="0070C0"/>
              </w:rPr>
              <w:t xml:space="preserve">ҒАФУРИ РАЙОНЫ </w:t>
            </w:r>
          </w:p>
          <w:p w:rsidR="003428AC" w:rsidRPr="003428AC" w:rsidRDefault="003428AC" w:rsidP="003428AC">
            <w:pPr>
              <w:jc w:val="center"/>
              <w:rPr>
                <w:color w:val="0070C0"/>
              </w:rPr>
            </w:pPr>
            <w:r w:rsidRPr="003428AC">
              <w:rPr>
                <w:color w:val="0070C0"/>
              </w:rPr>
              <w:t xml:space="preserve">МУНИЦИПАЛЬ РАЙОНЫНЫӉ </w:t>
            </w:r>
          </w:p>
          <w:p w:rsidR="003428AC" w:rsidRPr="003428AC" w:rsidRDefault="003428AC" w:rsidP="003428A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428AC">
              <w:rPr>
                <w:b/>
                <w:color w:val="0070C0"/>
                <w:sz w:val="28"/>
                <w:szCs w:val="28"/>
              </w:rPr>
              <w:t>ИМƏНДƏ</w:t>
            </w:r>
            <w:proofErr w:type="gramStart"/>
            <w:r w:rsidRPr="003428AC">
              <w:rPr>
                <w:b/>
                <w:color w:val="0070C0"/>
                <w:sz w:val="28"/>
                <w:szCs w:val="28"/>
              </w:rPr>
              <w:t>Ш</w:t>
            </w:r>
            <w:proofErr w:type="gramEnd"/>
          </w:p>
          <w:p w:rsidR="003428AC" w:rsidRPr="003428AC" w:rsidRDefault="003428AC" w:rsidP="003428AC">
            <w:pPr>
              <w:jc w:val="center"/>
              <w:rPr>
                <w:b/>
                <w:color w:val="0070C0"/>
              </w:rPr>
            </w:pPr>
            <w:r w:rsidRPr="003428AC">
              <w:rPr>
                <w:b/>
                <w:color w:val="0070C0"/>
                <w:sz w:val="28"/>
                <w:szCs w:val="28"/>
              </w:rPr>
              <w:t xml:space="preserve"> АУЫЛ СОВЕТЫ</w:t>
            </w:r>
            <w:r w:rsidRPr="003428AC">
              <w:rPr>
                <w:b/>
                <w:color w:val="0070C0"/>
              </w:rPr>
              <w:t xml:space="preserve"> </w:t>
            </w:r>
          </w:p>
          <w:p w:rsidR="003428AC" w:rsidRPr="003428AC" w:rsidRDefault="003428AC" w:rsidP="003428AC">
            <w:pPr>
              <w:jc w:val="center"/>
              <w:rPr>
                <w:color w:val="0070C0"/>
              </w:rPr>
            </w:pPr>
            <w:r w:rsidRPr="003428AC">
              <w:rPr>
                <w:color w:val="0070C0"/>
              </w:rPr>
              <w:t xml:space="preserve">АУЫЛ БИЛƏМƏҺЕ </w:t>
            </w:r>
          </w:p>
          <w:p w:rsidR="003428AC" w:rsidRPr="003428AC" w:rsidRDefault="003428AC" w:rsidP="003428AC">
            <w:pPr>
              <w:keepNext/>
              <w:jc w:val="center"/>
              <w:outlineLvl w:val="6"/>
              <w:rPr>
                <w:b/>
                <w:bCs/>
                <w:sz w:val="28"/>
                <w:szCs w:val="28"/>
              </w:rPr>
            </w:pPr>
            <w:r w:rsidRPr="003428AC">
              <w:rPr>
                <w:b/>
                <w:color w:val="0070C0"/>
                <w:sz w:val="28"/>
                <w:szCs w:val="28"/>
              </w:rPr>
              <w:t>СОВЕТЫ</w:t>
            </w:r>
          </w:p>
        </w:tc>
        <w:tc>
          <w:tcPr>
            <w:tcW w:w="820" w:type="pct"/>
          </w:tcPr>
          <w:p w:rsidR="003428AC" w:rsidRPr="003428AC" w:rsidRDefault="003428AC" w:rsidP="003428AC">
            <w:pPr>
              <w:ind w:left="-107"/>
              <w:jc w:val="right"/>
              <w:rPr>
                <w:b/>
              </w:rPr>
            </w:pPr>
            <w:r w:rsidRPr="003428AC">
              <w:rPr>
                <w:b/>
                <w:noProof/>
              </w:rPr>
              <w:drawing>
                <wp:inline distT="0" distB="0" distL="0" distR="0" wp14:anchorId="7F503A7B" wp14:editId="43E08322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3428AC" w:rsidRPr="003428AC" w:rsidRDefault="003428AC" w:rsidP="003428A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428AC">
              <w:rPr>
                <w:b/>
                <w:color w:val="0070C0"/>
                <w:sz w:val="28"/>
                <w:szCs w:val="28"/>
              </w:rPr>
              <w:t>СОВЕТ</w:t>
            </w:r>
          </w:p>
          <w:p w:rsidR="003428AC" w:rsidRPr="003428AC" w:rsidRDefault="003428AC" w:rsidP="003428AC">
            <w:pPr>
              <w:jc w:val="center"/>
              <w:rPr>
                <w:color w:val="0070C0"/>
              </w:rPr>
            </w:pPr>
            <w:r w:rsidRPr="003428AC">
              <w:rPr>
                <w:color w:val="0070C0"/>
              </w:rPr>
              <w:t xml:space="preserve">СЕЛЬСКОГО ПОСЕЛЕНИЯ </w:t>
            </w:r>
          </w:p>
          <w:p w:rsidR="003428AC" w:rsidRPr="003428AC" w:rsidRDefault="003428AC" w:rsidP="003428AC">
            <w:pPr>
              <w:jc w:val="center"/>
              <w:rPr>
                <w:b/>
                <w:color w:val="0070C0"/>
              </w:rPr>
            </w:pPr>
            <w:r w:rsidRPr="003428AC">
              <w:rPr>
                <w:b/>
                <w:color w:val="0070C0"/>
                <w:sz w:val="28"/>
                <w:szCs w:val="28"/>
              </w:rPr>
              <w:t>ИМЕНДЯШЕВСКИЙ СЕЛЬСОВЕТ</w:t>
            </w:r>
          </w:p>
          <w:p w:rsidR="003428AC" w:rsidRPr="003428AC" w:rsidRDefault="003428AC" w:rsidP="003428AC">
            <w:pPr>
              <w:keepNext/>
              <w:jc w:val="center"/>
              <w:outlineLvl w:val="0"/>
              <w:rPr>
                <w:color w:val="0070C0"/>
                <w:spacing w:val="20"/>
              </w:rPr>
            </w:pPr>
            <w:r w:rsidRPr="003428AC">
              <w:rPr>
                <w:color w:val="0070C0"/>
                <w:spacing w:val="20"/>
              </w:rPr>
              <w:t xml:space="preserve">МУНИЦИПАЛЬНОГО РАЙОНА ГАФУРИЙСКИЙ РАЙОН </w:t>
            </w:r>
          </w:p>
          <w:p w:rsidR="003428AC" w:rsidRPr="003428AC" w:rsidRDefault="003428AC" w:rsidP="003428AC">
            <w:pPr>
              <w:keepNext/>
              <w:jc w:val="center"/>
              <w:outlineLvl w:val="0"/>
              <w:rPr>
                <w:b/>
              </w:rPr>
            </w:pPr>
            <w:r w:rsidRPr="003428AC">
              <w:rPr>
                <w:color w:val="0070C0"/>
              </w:rPr>
              <w:t>РЕСПУБЛИКИ БАШКОРТОСТАН</w:t>
            </w:r>
          </w:p>
        </w:tc>
      </w:tr>
    </w:tbl>
    <w:p w:rsidR="003428AC" w:rsidRPr="003428AC" w:rsidRDefault="003428AC" w:rsidP="003428AC">
      <w:pPr>
        <w:jc w:val="center"/>
        <w:rPr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3428AC" w:rsidRPr="003428AC" w:rsidTr="008C6744">
        <w:tc>
          <w:tcPr>
            <w:tcW w:w="5000" w:type="pct"/>
            <w:shd w:val="clear" w:color="auto" w:fill="0070C0"/>
          </w:tcPr>
          <w:p w:rsidR="003428AC" w:rsidRPr="003428AC" w:rsidRDefault="003428AC" w:rsidP="003428AC">
            <w:pPr>
              <w:jc w:val="center"/>
              <w:rPr>
                <w:rFonts w:ascii="Arial" w:hAnsi="Arial" w:cs="Arial"/>
                <w:color w:val="0070C0"/>
                <w:sz w:val="2"/>
              </w:rPr>
            </w:pPr>
          </w:p>
        </w:tc>
      </w:tr>
    </w:tbl>
    <w:p w:rsidR="003428AC" w:rsidRPr="003428AC" w:rsidRDefault="003428AC" w:rsidP="003428AC">
      <w:pPr>
        <w:jc w:val="center"/>
        <w:rPr>
          <w:rFonts w:ascii="Arial" w:hAnsi="Arial" w:cs="Arial"/>
          <w:color w:val="0070C0"/>
          <w:sz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59"/>
        <w:gridCol w:w="1662"/>
        <w:gridCol w:w="4184"/>
      </w:tblGrid>
      <w:tr w:rsidR="003428AC" w:rsidRPr="003428AC" w:rsidTr="008C6744">
        <w:tc>
          <w:tcPr>
            <w:tcW w:w="3828" w:type="dxa"/>
            <w:shd w:val="clear" w:color="auto" w:fill="auto"/>
          </w:tcPr>
          <w:p w:rsidR="003428AC" w:rsidRPr="003428AC" w:rsidRDefault="003428AC" w:rsidP="003428AC">
            <w:pPr>
              <w:jc w:val="center"/>
              <w:rPr>
                <w:b/>
                <w:sz w:val="28"/>
                <w:szCs w:val="28"/>
              </w:rPr>
            </w:pPr>
            <w:r w:rsidRPr="003428AC">
              <w:rPr>
                <w:b/>
                <w:sz w:val="28"/>
                <w:szCs w:val="28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3428AC" w:rsidRPr="003428AC" w:rsidRDefault="003428AC" w:rsidP="003428AC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428AC" w:rsidRPr="003428AC" w:rsidRDefault="003428AC" w:rsidP="003428AC">
            <w:pPr>
              <w:jc w:val="center"/>
              <w:rPr>
                <w:b/>
                <w:sz w:val="28"/>
                <w:szCs w:val="28"/>
              </w:rPr>
            </w:pPr>
            <w:r w:rsidRPr="003428AC"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3428AC" w:rsidRPr="00450ED2" w:rsidRDefault="003428AC" w:rsidP="003428AC">
      <w:pPr>
        <w:tabs>
          <w:tab w:val="left" w:pos="2437"/>
        </w:tabs>
        <w:rPr>
          <w:b/>
          <w:bCs/>
          <w:color w:val="000000"/>
          <w:sz w:val="26"/>
          <w:szCs w:val="26"/>
        </w:rPr>
      </w:pPr>
    </w:p>
    <w:p w:rsidR="003428AC" w:rsidRDefault="003428AC" w:rsidP="00C6400D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bookmarkStart w:id="0" w:name="_GoBack"/>
      <w:r w:rsidRPr="00C6400D">
        <w:rPr>
          <w:b/>
          <w:bCs/>
          <w:sz w:val="26"/>
          <w:szCs w:val="26"/>
        </w:rPr>
        <w:t xml:space="preserve">Об утверждении проекта решения Совета сельского поселения                         </w:t>
      </w:r>
      <w:proofErr w:type="spellStart"/>
      <w:r w:rsidRPr="00C6400D">
        <w:rPr>
          <w:b/>
          <w:bCs/>
          <w:sz w:val="26"/>
          <w:szCs w:val="26"/>
        </w:rPr>
        <w:t>Имендяшевский</w:t>
      </w:r>
      <w:proofErr w:type="spellEnd"/>
      <w:r w:rsidRPr="00C6400D">
        <w:rPr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C6400D">
        <w:rPr>
          <w:b/>
          <w:bCs/>
          <w:sz w:val="26"/>
          <w:szCs w:val="26"/>
        </w:rPr>
        <w:t>Гафурийский</w:t>
      </w:r>
      <w:proofErr w:type="spellEnd"/>
      <w:r w:rsidRPr="00C6400D">
        <w:rPr>
          <w:b/>
          <w:bCs/>
          <w:sz w:val="26"/>
          <w:szCs w:val="26"/>
        </w:rPr>
        <w:t xml:space="preserve"> район Республики Башкортостан «О бюджете сельского поселения </w:t>
      </w:r>
      <w:proofErr w:type="spellStart"/>
      <w:r w:rsidRPr="00C6400D">
        <w:rPr>
          <w:b/>
          <w:bCs/>
          <w:sz w:val="26"/>
          <w:szCs w:val="26"/>
        </w:rPr>
        <w:t>Имендяшевский</w:t>
      </w:r>
      <w:proofErr w:type="spellEnd"/>
      <w:r w:rsidRPr="00C6400D">
        <w:rPr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C6400D">
        <w:rPr>
          <w:b/>
          <w:bCs/>
          <w:sz w:val="26"/>
          <w:szCs w:val="26"/>
        </w:rPr>
        <w:t>Гафурийский</w:t>
      </w:r>
      <w:proofErr w:type="spellEnd"/>
      <w:r w:rsidRPr="00C6400D">
        <w:rPr>
          <w:b/>
          <w:bCs/>
          <w:sz w:val="26"/>
          <w:szCs w:val="26"/>
        </w:rPr>
        <w:t xml:space="preserve"> район Республики Башкортостан на 2026 год и на плановый период 2027 и 2028 годов»</w:t>
      </w:r>
    </w:p>
    <w:bookmarkEnd w:id="0"/>
    <w:p w:rsidR="00C6400D" w:rsidRPr="00C6400D" w:rsidRDefault="00C6400D" w:rsidP="00C6400D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3428AC" w:rsidRPr="00C6400D" w:rsidRDefault="003428AC" w:rsidP="003428AC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6400D">
        <w:rPr>
          <w:sz w:val="26"/>
          <w:szCs w:val="26"/>
        </w:rPr>
        <w:t xml:space="preserve">В соответствии с Федеральным законом </w:t>
      </w:r>
      <w:r w:rsidRPr="00C6400D">
        <w:rPr>
          <w:rFonts w:eastAsia="Calibri"/>
          <w:color w:val="000000"/>
          <w:sz w:val="26"/>
          <w:szCs w:val="26"/>
          <w:lang w:eastAsia="en-US"/>
        </w:rPr>
        <w:t>от 6 октября 2003 года № 131-ФЗ</w:t>
      </w:r>
      <w:r w:rsidRPr="00C6400D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Уставом Совета сельского поселения </w:t>
      </w:r>
      <w:proofErr w:type="spellStart"/>
      <w:r w:rsidRPr="00C6400D">
        <w:rPr>
          <w:sz w:val="26"/>
          <w:szCs w:val="26"/>
        </w:rPr>
        <w:t>Имендяшевский</w:t>
      </w:r>
      <w:proofErr w:type="spellEnd"/>
      <w:r w:rsidRPr="00C6400D">
        <w:rPr>
          <w:sz w:val="26"/>
          <w:szCs w:val="26"/>
        </w:rPr>
        <w:t xml:space="preserve"> сельсовет,  Совет сельского поселения </w:t>
      </w:r>
      <w:proofErr w:type="spellStart"/>
      <w:r w:rsidRPr="00C6400D">
        <w:rPr>
          <w:sz w:val="26"/>
          <w:szCs w:val="26"/>
        </w:rPr>
        <w:t>Имендяшевский</w:t>
      </w:r>
      <w:proofErr w:type="spellEnd"/>
      <w:r w:rsidRPr="00C6400D">
        <w:rPr>
          <w:sz w:val="26"/>
          <w:szCs w:val="26"/>
        </w:rPr>
        <w:t xml:space="preserve"> сельсовет муниципального района </w:t>
      </w:r>
      <w:proofErr w:type="spellStart"/>
      <w:r w:rsidRPr="00C6400D">
        <w:rPr>
          <w:sz w:val="26"/>
          <w:szCs w:val="26"/>
        </w:rPr>
        <w:t>Гафурийский</w:t>
      </w:r>
      <w:proofErr w:type="spellEnd"/>
      <w:r w:rsidRPr="00C6400D">
        <w:rPr>
          <w:sz w:val="26"/>
          <w:szCs w:val="26"/>
        </w:rPr>
        <w:t xml:space="preserve"> район Республики Башкортостан </w:t>
      </w:r>
      <w:proofErr w:type="gramStart"/>
      <w:r w:rsidRPr="00C6400D">
        <w:rPr>
          <w:sz w:val="26"/>
          <w:szCs w:val="26"/>
        </w:rPr>
        <w:t>р</w:t>
      </w:r>
      <w:proofErr w:type="gramEnd"/>
      <w:r w:rsidRPr="00C6400D">
        <w:rPr>
          <w:sz w:val="26"/>
          <w:szCs w:val="26"/>
        </w:rPr>
        <w:t xml:space="preserve"> е ш и л:</w:t>
      </w:r>
    </w:p>
    <w:p w:rsidR="003428AC" w:rsidRPr="00C6400D" w:rsidRDefault="003428AC" w:rsidP="003428AC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6400D">
        <w:rPr>
          <w:sz w:val="26"/>
          <w:szCs w:val="26"/>
        </w:rPr>
        <w:t xml:space="preserve">1. Утвердить проект решения Совета сельского поселения </w:t>
      </w:r>
      <w:proofErr w:type="spellStart"/>
      <w:r w:rsidRPr="00C6400D">
        <w:rPr>
          <w:sz w:val="26"/>
          <w:szCs w:val="26"/>
        </w:rPr>
        <w:t>Имендяшевский</w:t>
      </w:r>
      <w:proofErr w:type="spellEnd"/>
      <w:r w:rsidRPr="00C6400D">
        <w:rPr>
          <w:sz w:val="26"/>
          <w:szCs w:val="26"/>
        </w:rPr>
        <w:t xml:space="preserve"> сельсовет муниципального района </w:t>
      </w:r>
      <w:proofErr w:type="spellStart"/>
      <w:r w:rsidRPr="00C6400D">
        <w:rPr>
          <w:sz w:val="26"/>
          <w:szCs w:val="26"/>
        </w:rPr>
        <w:t>Гафурийский</w:t>
      </w:r>
      <w:proofErr w:type="spellEnd"/>
      <w:r w:rsidRPr="00C6400D">
        <w:rPr>
          <w:sz w:val="26"/>
          <w:szCs w:val="26"/>
        </w:rPr>
        <w:t xml:space="preserve"> район Республики Башкортостан «О бюджете сельского поселения </w:t>
      </w:r>
      <w:proofErr w:type="spellStart"/>
      <w:r w:rsidRPr="00C6400D">
        <w:rPr>
          <w:sz w:val="26"/>
          <w:szCs w:val="26"/>
        </w:rPr>
        <w:t>Имендяшевский</w:t>
      </w:r>
      <w:proofErr w:type="spellEnd"/>
      <w:r w:rsidRPr="00C6400D">
        <w:rPr>
          <w:sz w:val="26"/>
          <w:szCs w:val="26"/>
        </w:rPr>
        <w:t xml:space="preserve"> сельсовет муниципального района </w:t>
      </w:r>
      <w:proofErr w:type="spellStart"/>
      <w:r w:rsidRPr="00C6400D">
        <w:rPr>
          <w:sz w:val="26"/>
          <w:szCs w:val="26"/>
        </w:rPr>
        <w:t>Гафурийский</w:t>
      </w:r>
      <w:proofErr w:type="spellEnd"/>
      <w:r w:rsidRPr="00C6400D">
        <w:rPr>
          <w:sz w:val="26"/>
          <w:szCs w:val="26"/>
        </w:rPr>
        <w:t xml:space="preserve"> район Республики Башкортостан                      на 2026 год и на плановый период 2027 и 2028 годов» (прилагается).</w:t>
      </w:r>
    </w:p>
    <w:p w:rsidR="003428AC" w:rsidRPr="00C6400D" w:rsidRDefault="003428AC" w:rsidP="003428AC">
      <w:pPr>
        <w:ind w:firstLine="708"/>
        <w:jc w:val="both"/>
        <w:rPr>
          <w:color w:val="0563C1"/>
          <w:sz w:val="26"/>
          <w:szCs w:val="26"/>
          <w:u w:val="single"/>
        </w:rPr>
      </w:pPr>
      <w:r w:rsidRPr="00C6400D">
        <w:rPr>
          <w:sz w:val="26"/>
          <w:szCs w:val="26"/>
        </w:rPr>
        <w:t xml:space="preserve">2. Обнародовать  проект решения Совета сельского поселения </w:t>
      </w:r>
      <w:proofErr w:type="spellStart"/>
      <w:r w:rsidRPr="00C6400D">
        <w:rPr>
          <w:sz w:val="26"/>
          <w:szCs w:val="26"/>
        </w:rPr>
        <w:t>Имендяшевский</w:t>
      </w:r>
      <w:proofErr w:type="spellEnd"/>
      <w:r w:rsidRPr="00C6400D">
        <w:rPr>
          <w:sz w:val="26"/>
          <w:szCs w:val="26"/>
        </w:rPr>
        <w:t xml:space="preserve"> сельсовет муниципального района  </w:t>
      </w:r>
      <w:proofErr w:type="spellStart"/>
      <w:r w:rsidRPr="00C6400D">
        <w:rPr>
          <w:sz w:val="26"/>
          <w:szCs w:val="26"/>
        </w:rPr>
        <w:t>Гафурийский</w:t>
      </w:r>
      <w:proofErr w:type="spellEnd"/>
      <w:r w:rsidRPr="00C6400D">
        <w:rPr>
          <w:sz w:val="26"/>
          <w:szCs w:val="26"/>
        </w:rPr>
        <w:t xml:space="preserve">  район  Республики  Башкортостан  «О бюджете сельского поселения </w:t>
      </w:r>
      <w:proofErr w:type="spellStart"/>
      <w:r w:rsidRPr="00C6400D">
        <w:rPr>
          <w:sz w:val="26"/>
          <w:szCs w:val="26"/>
        </w:rPr>
        <w:t>Имендяшевский</w:t>
      </w:r>
      <w:proofErr w:type="spellEnd"/>
      <w:r w:rsidRPr="00C6400D">
        <w:rPr>
          <w:sz w:val="26"/>
          <w:szCs w:val="26"/>
        </w:rPr>
        <w:t xml:space="preserve"> сельсовет муниципального района </w:t>
      </w:r>
      <w:proofErr w:type="spellStart"/>
      <w:r w:rsidRPr="00C6400D">
        <w:rPr>
          <w:sz w:val="26"/>
          <w:szCs w:val="26"/>
        </w:rPr>
        <w:t>Гафурийский</w:t>
      </w:r>
      <w:proofErr w:type="spellEnd"/>
      <w:r w:rsidRPr="00C6400D">
        <w:rPr>
          <w:sz w:val="26"/>
          <w:szCs w:val="26"/>
        </w:rPr>
        <w:t xml:space="preserve">  район  Республики  Башкортостан  на  2026 год и на плановый период 2027 и 2028 годов» на информационном стенде административного здания сельского поселения  по адресу: Республика Башкортостан,  </w:t>
      </w:r>
      <w:proofErr w:type="spellStart"/>
      <w:r w:rsidRPr="00C6400D">
        <w:rPr>
          <w:sz w:val="26"/>
          <w:szCs w:val="26"/>
        </w:rPr>
        <w:t>Гафурийский</w:t>
      </w:r>
      <w:proofErr w:type="spellEnd"/>
      <w:r w:rsidRPr="00C6400D">
        <w:rPr>
          <w:sz w:val="26"/>
          <w:szCs w:val="26"/>
        </w:rPr>
        <w:t xml:space="preserve"> район, </w:t>
      </w:r>
      <w:proofErr w:type="spellStart"/>
      <w:r w:rsidRPr="00C6400D">
        <w:rPr>
          <w:sz w:val="26"/>
          <w:szCs w:val="26"/>
        </w:rPr>
        <w:t>с</w:t>
      </w:r>
      <w:proofErr w:type="gramStart"/>
      <w:r w:rsidRPr="00C6400D">
        <w:rPr>
          <w:sz w:val="26"/>
          <w:szCs w:val="26"/>
        </w:rPr>
        <w:t>.К</w:t>
      </w:r>
      <w:proofErr w:type="gramEnd"/>
      <w:r w:rsidRPr="00C6400D">
        <w:rPr>
          <w:sz w:val="26"/>
          <w:szCs w:val="26"/>
        </w:rPr>
        <w:t>арагаево</w:t>
      </w:r>
      <w:proofErr w:type="spellEnd"/>
      <w:r w:rsidRPr="00C6400D">
        <w:rPr>
          <w:sz w:val="26"/>
          <w:szCs w:val="26"/>
        </w:rPr>
        <w:t xml:space="preserve"> , ул. Центральная, д.21                     и на официальном сайте в сети Интернет http://imendash.ru</w:t>
      </w:r>
      <w:r w:rsidRPr="00C6400D">
        <w:rPr>
          <w:sz w:val="26"/>
          <w:szCs w:val="26"/>
        </w:rPr>
        <w:tab/>
      </w:r>
    </w:p>
    <w:p w:rsidR="003428AC" w:rsidRPr="00C6400D" w:rsidRDefault="003428AC" w:rsidP="003428AC">
      <w:pPr>
        <w:jc w:val="both"/>
        <w:rPr>
          <w:sz w:val="26"/>
          <w:szCs w:val="26"/>
        </w:rPr>
      </w:pPr>
      <w:r w:rsidRPr="00C6400D">
        <w:rPr>
          <w:sz w:val="26"/>
          <w:szCs w:val="26"/>
        </w:rPr>
        <w:t xml:space="preserve">      3.  Контроль за исполнение настоящего решения возложить на постоянную комиссию Совета по бюджету, налогам, и вопросам муниципальной собственности.</w:t>
      </w:r>
    </w:p>
    <w:p w:rsidR="003428AC" w:rsidRDefault="003428AC" w:rsidP="003428AC">
      <w:pPr>
        <w:spacing w:after="160" w:line="24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6400D" w:rsidRDefault="00C6400D" w:rsidP="003428AC">
      <w:pPr>
        <w:spacing w:after="160" w:line="24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6400D" w:rsidRPr="00C6400D" w:rsidRDefault="00C6400D" w:rsidP="003428AC">
      <w:pPr>
        <w:spacing w:after="160" w:line="24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428AC" w:rsidRDefault="003428AC" w:rsidP="00C6400D">
      <w:pPr>
        <w:spacing w:after="160" w:line="240" w:lineRule="atLeast"/>
        <w:contextualSpacing/>
        <w:jc w:val="center"/>
        <w:rPr>
          <w:sz w:val="26"/>
          <w:szCs w:val="26"/>
        </w:rPr>
      </w:pPr>
      <w:r w:rsidRPr="00C6400D">
        <w:rPr>
          <w:rFonts w:eastAsia="Calibri"/>
          <w:sz w:val="26"/>
          <w:szCs w:val="26"/>
          <w:lang w:eastAsia="en-US"/>
        </w:rPr>
        <w:t>Глава сельского поселения</w:t>
      </w:r>
      <w:r w:rsidRPr="00C6400D">
        <w:rPr>
          <w:rFonts w:eastAsia="Calibri"/>
          <w:sz w:val="26"/>
          <w:szCs w:val="26"/>
          <w:lang w:eastAsia="en-US"/>
        </w:rPr>
        <w:tab/>
      </w:r>
      <w:r w:rsidRPr="00C6400D">
        <w:rPr>
          <w:rFonts w:eastAsia="Calibri"/>
          <w:sz w:val="26"/>
          <w:szCs w:val="26"/>
          <w:lang w:eastAsia="en-US"/>
        </w:rPr>
        <w:tab/>
        <w:t xml:space="preserve">      </w:t>
      </w:r>
      <w:r w:rsidRPr="00C6400D">
        <w:rPr>
          <w:rFonts w:eastAsia="Calibri"/>
          <w:sz w:val="26"/>
          <w:szCs w:val="26"/>
          <w:lang w:eastAsia="en-US"/>
        </w:rPr>
        <w:tab/>
      </w:r>
      <w:r w:rsidRPr="00C6400D">
        <w:rPr>
          <w:rFonts w:eastAsia="Calibri"/>
          <w:sz w:val="26"/>
          <w:szCs w:val="26"/>
          <w:lang w:eastAsia="en-US"/>
        </w:rPr>
        <w:tab/>
      </w:r>
      <w:r w:rsidRPr="00C6400D">
        <w:rPr>
          <w:rFonts w:eastAsia="Calibri"/>
          <w:sz w:val="26"/>
          <w:szCs w:val="26"/>
          <w:lang w:eastAsia="en-US"/>
        </w:rPr>
        <w:tab/>
      </w:r>
      <w:r w:rsidRPr="00C6400D">
        <w:rPr>
          <w:sz w:val="26"/>
          <w:szCs w:val="26"/>
        </w:rPr>
        <w:t xml:space="preserve">А.А. </w:t>
      </w:r>
      <w:proofErr w:type="spellStart"/>
      <w:r w:rsidRPr="00C6400D">
        <w:rPr>
          <w:sz w:val="26"/>
          <w:szCs w:val="26"/>
        </w:rPr>
        <w:t>Нугайгулов</w:t>
      </w:r>
      <w:proofErr w:type="spellEnd"/>
    </w:p>
    <w:p w:rsidR="00C6400D" w:rsidRPr="00C6400D" w:rsidRDefault="00C6400D" w:rsidP="00C6400D">
      <w:pPr>
        <w:spacing w:after="160" w:line="240" w:lineRule="atLeast"/>
        <w:contextualSpacing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:rsidR="003428AC" w:rsidRPr="00C6400D" w:rsidRDefault="003428AC" w:rsidP="003428AC">
      <w:pPr>
        <w:spacing w:after="160" w:line="24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C6400D">
        <w:rPr>
          <w:rFonts w:eastAsia="Calibri"/>
          <w:sz w:val="26"/>
          <w:szCs w:val="26"/>
          <w:lang w:eastAsia="en-US"/>
        </w:rPr>
        <w:t>с</w:t>
      </w:r>
      <w:proofErr w:type="gramStart"/>
      <w:r w:rsidRPr="00C6400D">
        <w:rPr>
          <w:rFonts w:eastAsia="Calibri"/>
          <w:sz w:val="26"/>
          <w:szCs w:val="26"/>
          <w:lang w:eastAsia="en-US"/>
        </w:rPr>
        <w:t>.К</w:t>
      </w:r>
      <w:proofErr w:type="gramEnd"/>
      <w:r w:rsidRPr="00C6400D">
        <w:rPr>
          <w:rFonts w:eastAsia="Calibri"/>
          <w:sz w:val="26"/>
          <w:szCs w:val="26"/>
          <w:lang w:eastAsia="en-US"/>
        </w:rPr>
        <w:t>арагаево</w:t>
      </w:r>
      <w:proofErr w:type="spellEnd"/>
    </w:p>
    <w:p w:rsidR="003428AC" w:rsidRPr="00C6400D" w:rsidRDefault="003428AC" w:rsidP="003428AC">
      <w:pPr>
        <w:spacing w:after="160" w:line="24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C6400D">
        <w:rPr>
          <w:rFonts w:eastAsia="Calibri"/>
          <w:sz w:val="26"/>
          <w:szCs w:val="26"/>
          <w:lang w:eastAsia="en-US"/>
        </w:rPr>
        <w:t>от 17 ноября 2025г.</w:t>
      </w:r>
    </w:p>
    <w:p w:rsidR="003428AC" w:rsidRPr="00C6400D" w:rsidRDefault="003428AC" w:rsidP="003428AC">
      <w:pPr>
        <w:spacing w:after="160" w:line="240" w:lineRule="atLeast"/>
        <w:contextualSpacing/>
        <w:jc w:val="both"/>
        <w:rPr>
          <w:rFonts w:eastAsia="Calibri"/>
          <w:sz w:val="26"/>
          <w:szCs w:val="26"/>
          <w:lang w:eastAsia="en-US"/>
        </w:rPr>
      </w:pPr>
      <w:r w:rsidRPr="00C6400D">
        <w:rPr>
          <w:rFonts w:eastAsia="Calibri"/>
          <w:sz w:val="26"/>
          <w:szCs w:val="26"/>
          <w:lang w:eastAsia="en-US"/>
        </w:rPr>
        <w:t>№29/36-91</w:t>
      </w:r>
    </w:p>
    <w:p w:rsidR="00BF6A67" w:rsidRPr="00C6400D" w:rsidRDefault="00BF6A67">
      <w:pPr>
        <w:rPr>
          <w:sz w:val="26"/>
          <w:szCs w:val="26"/>
        </w:rPr>
      </w:pPr>
    </w:p>
    <w:sectPr w:rsidR="00BF6A67" w:rsidRPr="00C6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FF"/>
    <w:rsid w:val="003428AC"/>
    <w:rsid w:val="007D7CFF"/>
    <w:rsid w:val="00BF6A67"/>
    <w:rsid w:val="00C6400D"/>
    <w:rsid w:val="00D9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3428A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42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8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3428A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42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8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Об утверждении проекта решения Совета сельского поселения                       </vt:lpstr>
      <vt:lpstr>    </vt:lpstr>
      <vt:lpstr>    В соответствии с Федеральным законом от 6 октября 2003 года № 131-ФЗ «Об общих п</vt:lpstr>
      <vt:lpstr>    1. Утвердить проект решения Совета сельского поселения Имендяшевский сельсовет м</vt:lpstr>
    </vt:vector>
  </TitlesOfParts>
  <Company>Krokoz™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2025-12-04T13:14:00Z</cp:lastPrinted>
  <dcterms:created xsi:type="dcterms:W3CDTF">2025-12-03T04:19:00Z</dcterms:created>
  <dcterms:modified xsi:type="dcterms:W3CDTF">2025-12-04T13:15:00Z</dcterms:modified>
</cp:coreProperties>
</file>