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426C42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42" w:rsidRDefault="00426C42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426C42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426C42" w:rsidRDefault="00F46949">
                  <w:r>
                    <w:rPr>
                      <w:color w:val="000000"/>
                      <w:sz w:val="28"/>
                      <w:szCs w:val="28"/>
                    </w:rPr>
                    <w:t>Приложение 3</w:t>
                  </w:r>
                </w:p>
                <w:p w:rsidR="00426C42" w:rsidRDefault="00F46949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426C42" w:rsidRDefault="00F46949">
                  <w:r>
                    <w:rPr>
                      <w:color w:val="000000"/>
                      <w:sz w:val="28"/>
                      <w:szCs w:val="28"/>
                    </w:rPr>
                    <w:t>Имендяшевский сельсовет</w:t>
                  </w:r>
                </w:p>
                <w:p w:rsidR="00426C42" w:rsidRDefault="00F46949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426C42" w:rsidRDefault="00F46949">
                  <w:r>
                    <w:rPr>
                      <w:color w:val="000000"/>
                      <w:sz w:val="28"/>
                      <w:szCs w:val="28"/>
                    </w:rPr>
                    <w:t>Гафурийский район</w:t>
                  </w:r>
                </w:p>
                <w:p w:rsidR="00426C42" w:rsidRDefault="00F46949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426C42" w:rsidRDefault="00F46949">
                  <w:r>
                    <w:rPr>
                      <w:color w:val="000000"/>
                      <w:sz w:val="28"/>
                      <w:szCs w:val="28"/>
                    </w:rPr>
                    <w:t>от декабря 2025 года №</w:t>
                  </w:r>
                </w:p>
              </w:tc>
            </w:tr>
          </w:tbl>
          <w:p w:rsidR="00426C42" w:rsidRDefault="00426C42">
            <w:pPr>
              <w:spacing w:line="1" w:lineRule="auto"/>
            </w:pPr>
          </w:p>
        </w:tc>
      </w:tr>
      <w:tr w:rsidR="00426C42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42" w:rsidRDefault="00426C42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42" w:rsidRDefault="00426C42">
            <w:pPr>
              <w:spacing w:line="1" w:lineRule="auto"/>
            </w:pPr>
          </w:p>
        </w:tc>
      </w:tr>
      <w:tr w:rsidR="00426C42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42" w:rsidRDefault="00426C42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42" w:rsidRDefault="00426C42">
            <w:pPr>
              <w:spacing w:line="1" w:lineRule="auto"/>
            </w:pPr>
          </w:p>
        </w:tc>
      </w:tr>
      <w:tr w:rsidR="00426C42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42" w:rsidRDefault="00426C42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42" w:rsidRDefault="00426C42">
            <w:pPr>
              <w:spacing w:line="1" w:lineRule="auto"/>
            </w:pPr>
          </w:p>
        </w:tc>
      </w:tr>
      <w:tr w:rsidR="00426C42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42" w:rsidRDefault="00426C42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42" w:rsidRDefault="00426C42">
            <w:pPr>
              <w:spacing w:line="1" w:lineRule="auto"/>
            </w:pPr>
          </w:p>
        </w:tc>
      </w:tr>
      <w:tr w:rsidR="00426C42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42" w:rsidRDefault="00426C42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42" w:rsidRDefault="00426C42">
            <w:pPr>
              <w:spacing w:line="1" w:lineRule="auto"/>
            </w:pPr>
          </w:p>
        </w:tc>
      </w:tr>
      <w:tr w:rsidR="00426C42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42" w:rsidRDefault="00426C42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6C42" w:rsidRDefault="00426C42">
            <w:pPr>
              <w:spacing w:line="1" w:lineRule="auto"/>
            </w:pPr>
          </w:p>
        </w:tc>
      </w:tr>
    </w:tbl>
    <w:p w:rsidR="00426C42" w:rsidRDefault="00426C42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426C42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426C42" w:rsidRDefault="00F4694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426C42" w:rsidRDefault="00F4694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Имендяшевский сельсовет муниципального района Гафурийский район </w:t>
            </w:r>
          </w:p>
          <w:p w:rsidR="00426C42" w:rsidRDefault="00F4694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2026 год и на плановый период 2027 и 2028 годов</w:t>
            </w:r>
          </w:p>
          <w:p w:rsidR="00426C42" w:rsidRDefault="00F4694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:rsidR="00426C42" w:rsidRDefault="00F4694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:rsidR="00426C42" w:rsidRDefault="00F4694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426C42" w:rsidRDefault="00426C42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426C42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426C42" w:rsidRDefault="00F46949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426C42" w:rsidRDefault="00426C42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426C42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26C42" w:rsidRDefault="00F4694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426C42" w:rsidRDefault="00426C42">
            <w:pPr>
              <w:spacing w:line="1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26C42" w:rsidRDefault="00F4694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РзПр</w:t>
            </w:r>
          </w:p>
          <w:p w:rsidR="00426C42" w:rsidRDefault="00426C42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26C42" w:rsidRDefault="00F4694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426C42" w:rsidRDefault="00426C42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26C42" w:rsidRDefault="00F4694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426C42" w:rsidRDefault="00426C42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26C42" w:rsidRDefault="00F4694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426C42" w:rsidRDefault="00426C42">
            <w:pPr>
              <w:spacing w:line="1" w:lineRule="auto"/>
            </w:pPr>
          </w:p>
        </w:tc>
      </w:tr>
      <w:tr w:rsidR="00426C42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26C42" w:rsidRDefault="00426C42">
            <w:pPr>
              <w:spacing w:line="1" w:lineRule="auto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26C42" w:rsidRDefault="00426C42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26C42" w:rsidRDefault="00426C42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26C42" w:rsidRDefault="00426C4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26C42" w:rsidRDefault="00F4694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426C42" w:rsidRDefault="00426C4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26C42" w:rsidRDefault="00F4694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426C42" w:rsidRDefault="00426C4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26C42" w:rsidRDefault="00F4694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426C42" w:rsidRDefault="00426C42">
            <w:pPr>
              <w:spacing w:line="1" w:lineRule="auto"/>
            </w:pPr>
          </w:p>
        </w:tc>
      </w:tr>
    </w:tbl>
    <w:p w:rsidR="00426C42" w:rsidRDefault="00426C42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426C42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C42" w:rsidRDefault="00F4694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426C42" w:rsidRDefault="00426C42">
            <w:pPr>
              <w:spacing w:line="1" w:lineRule="auto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C42" w:rsidRDefault="00F4694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426C42" w:rsidRDefault="00426C42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C42" w:rsidRDefault="00F4694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426C42" w:rsidRDefault="00426C42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C42" w:rsidRDefault="00F4694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426C42" w:rsidRDefault="00426C4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C42" w:rsidRDefault="00F4694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426C42" w:rsidRDefault="00426C4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C42" w:rsidRDefault="00F4694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426C42" w:rsidRDefault="00426C4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C42" w:rsidRDefault="00F4694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426C42" w:rsidRDefault="00426C42">
            <w:pPr>
              <w:spacing w:line="1" w:lineRule="auto"/>
            </w:pP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6 938 000,00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7 004 000,00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7 009 000,00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4 229 459,47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4 219 029,97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4 030 153,90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«Устойчивое развитие сельских территорий сельских поселений муниципального района Гаф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рийский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Руководство и управление в сфере уст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новленных </w:t>
            </w:r>
            <w:r>
              <w:rPr>
                <w:color w:val="000000"/>
                <w:sz w:val="28"/>
                <w:szCs w:val="28"/>
              </w:rPr>
              <w:t>функций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(муниципальными) орган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казенными учреждениями, органами управления государственными внебю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1 280 824,86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2 938 634,61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2 928 205,11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2 739 329,04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«Устойчивое развитие сельских территорий сельских поселений муниципального района Гаф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рийский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2 938 634,61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2 928 205,11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2 739 329,04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Руководство и управление в сфере уст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новленных функций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2 938 634,61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2 928 205,11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2 739 329,04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2 938 634,61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2 928 205,11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2 739 329,04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(муниципальными) орган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казенными учреждениями, органами управления государственными внебю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2 260 705,50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2 260 705,50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2 260 705,50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637 929,11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627 499,61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438 623,54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«Устойчивое развитие сельских территорий сельских поселений муниципального района Гаф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рийский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Руководство и управление в сфере уст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новленных функций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114 000,00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«Устойчивое развитие сельских территорий сельских поселений муниципального района Гаф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рийский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Руководство и управление в сфере уст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новленных функций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(муниципальными) орган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казенными учреждениями, органами управления государственными внебю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52 3 00 51180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</w:t>
            </w:r>
            <w:r>
              <w:rPr>
                <w:b/>
                <w:bCs/>
                <w:color w:val="000000"/>
                <w:sz w:val="28"/>
                <w:szCs w:val="28"/>
              </w:rPr>
              <w:t>Я</w:t>
            </w:r>
            <w:r>
              <w:rPr>
                <w:b/>
                <w:bCs/>
                <w:color w:val="000000"/>
                <w:sz w:val="28"/>
                <w:szCs w:val="28"/>
              </w:rPr>
              <w:t>ТЕЛЬНОСТЬ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1 169 362,50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1 192 217,00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1 216 134,50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чайных ситуаций природного и техноге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ного характера, пожарная безопасность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1 159 362,50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1 182 217,00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1 206 134,50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«Снижение рисков и смягчение последствий чрезв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чайных ситуаций природного и техноге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ного характера в сельском поселении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ниципального района Гафурийский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1 159 362,50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1 182 217,00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1 206 134,50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Снижение рисков и смягчение последствий чрезвычайных ситуаций природного и те</w:t>
            </w:r>
            <w:r>
              <w:rPr>
                <w:color w:val="000000"/>
                <w:sz w:val="28"/>
                <w:szCs w:val="28"/>
              </w:rPr>
              <w:t>х</w:t>
            </w:r>
            <w:r>
              <w:rPr>
                <w:color w:val="000000"/>
                <w:sz w:val="28"/>
                <w:szCs w:val="28"/>
              </w:rPr>
              <w:t>ногенного характера в сельском поселении муниципального района Гафурийский ра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он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1 159 362,50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1 182 217,00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1 206 134,50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ры объектов противопожарной службы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50 1 00 24300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1 159 362,50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1 182 217,00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1 206 134,50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50 1 00 24300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1 159 362,50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1 182 217,00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1 206 134,50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тельности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«Снижение рисков и смягчение последствий чрезв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чайных ситуаций природного и техноге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ного характера в сельском поселении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ниципального района Гафурийский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Профилактика терроризма и экстремизма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50 2 00 00000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50 2 00 24700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50 2 00 24700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1 425 178,03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1 318 953,03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1 328 911,60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340 286,75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353 758,22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367 856,27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«Устойчивое развитие сельских территорий сельских поселений муниципального района Гаф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рийский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340 286,75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353 758,22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367 856,27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сельских территорий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340 286,75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353 758,22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367 856,27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52 1 00 03560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340 286,75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353 758,22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367 856,27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52 1 00 03560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336 786,75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350 258,22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364 356,27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52 1 00 03560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1 084 891,28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965 194,81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961 055,33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"Формиров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ние современной городской среды в 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ципальном районе Гафурийский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"Формиров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ние современной городской среды в 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ципальном районе Гафурийский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"Осуществление мероприятий по благоустройству общ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ственных и дворовых территорий"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нансирование мероприятий по благ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устройству территорий населенных пун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тов, коммунальному хозяйству,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нию мер пожарной безопасности и охране окружающей среды в границах сельских </w:t>
            </w:r>
            <w:r>
              <w:rPr>
                <w:color w:val="000000"/>
                <w:sz w:val="28"/>
                <w:szCs w:val="28"/>
              </w:rPr>
              <w:lastRenderedPageBreak/>
              <w:t>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33 1 02 74040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«Устойчивое развитие сельских территорий сельских поселений муниципального района Гаф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рийский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659 891,28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465 194,81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461 055,33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сельских территорий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659 891,28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465 194,81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461 055,33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52 1 00 06050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659 891,28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465 194,81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461 055,33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52 1 00 06050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659 891,28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465 194,81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461 055,33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426C42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319 800,00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426C4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319 800,00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426C4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319 800,00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426C4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319 800,00</w:t>
            </w:r>
          </w:p>
        </w:tc>
      </w:tr>
      <w:tr w:rsidR="00426C42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26C42" w:rsidRDefault="00426C42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26C42" w:rsidRDefault="00F469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426C4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26C42" w:rsidRDefault="00F469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319 800,00</w:t>
            </w:r>
          </w:p>
        </w:tc>
      </w:tr>
    </w:tbl>
    <w:p w:rsidR="00000000" w:rsidRDefault="00F46949"/>
    <w:sectPr w:rsidR="00000000">
      <w:headerReference w:type="default" r:id="rId7"/>
      <w:footerReference w:type="default" r:id="rId8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6949">
      <w:r>
        <w:separator/>
      </w:r>
    </w:p>
  </w:endnote>
  <w:endnote w:type="continuationSeparator" w:id="0">
    <w:p w:rsidR="00000000" w:rsidRDefault="00F4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426C42">
      <w:tc>
        <w:tcPr>
          <w:tcW w:w="14785" w:type="dxa"/>
        </w:tcPr>
        <w:p w:rsidR="00426C42" w:rsidRDefault="00426C4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46949">
      <w:r>
        <w:separator/>
      </w:r>
    </w:p>
  </w:footnote>
  <w:footnote w:type="continuationSeparator" w:id="0">
    <w:p w:rsidR="00000000" w:rsidRDefault="00F46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426C42">
      <w:tc>
        <w:tcPr>
          <w:tcW w:w="14785" w:type="dxa"/>
        </w:tcPr>
        <w:p w:rsidR="00426C42" w:rsidRDefault="00F46949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426C42" w:rsidRDefault="00426C4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42"/>
    <w:rsid w:val="00426C42"/>
    <w:rsid w:val="00F4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2025-11-12T10:34:00Z</dcterms:created>
  <dcterms:modified xsi:type="dcterms:W3CDTF">2025-11-12T10:34:00Z</dcterms:modified>
</cp:coreProperties>
</file>