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0FD" w:rsidRDefault="006630FD" w:rsidP="006630FD">
      <w:pPr>
        <w:widowControl w:val="0"/>
        <w:suppressAutoHyphens/>
        <w:autoSpaceDN w:val="0"/>
        <w:jc w:val="center"/>
        <w:rPr>
          <w:rFonts w:ascii="Times Cyr Bash Normal" w:eastAsia="Lucida Sans Unicode" w:hAnsi="Times Cyr Bash Normal"/>
          <w:kern w:val="2"/>
          <w:sz w:val="28"/>
          <w:szCs w:val="28"/>
        </w:rPr>
      </w:pPr>
      <w:r>
        <w:rPr>
          <w:rFonts w:ascii="Arial" w:eastAsia="Lucida Sans Unicode" w:hAnsi="Arial"/>
          <w:noProof/>
          <w:kern w:val="2"/>
          <w:szCs w:val="24"/>
        </w:rPr>
        <w:drawing>
          <wp:inline distT="0" distB="0" distL="0" distR="0">
            <wp:extent cx="5782310" cy="1307465"/>
            <wp:effectExtent l="0" t="0" r="889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1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B38" w:rsidRDefault="00BC6B38" w:rsidP="00BC6B38">
      <w:pPr>
        <w:tabs>
          <w:tab w:val="num" w:pos="0"/>
        </w:tabs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публичных слушаниях </w:t>
      </w:r>
    </w:p>
    <w:p w:rsidR="00BC6B38" w:rsidRDefault="00BC6B38" w:rsidP="00BC6B38">
      <w:pPr>
        <w:tabs>
          <w:tab w:val="num" w:pos="0"/>
        </w:tabs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по проекту решения </w:t>
      </w:r>
      <w:r w:rsidR="006630FD">
        <w:rPr>
          <w:sz w:val="28"/>
          <w:szCs w:val="28"/>
        </w:rPr>
        <w:t xml:space="preserve">Совета сельского поселения </w:t>
      </w:r>
      <w:r w:rsidR="006630FD" w:rsidRPr="006630FD">
        <w:rPr>
          <w:sz w:val="28"/>
          <w:szCs w:val="28"/>
        </w:rPr>
        <w:t xml:space="preserve"> </w:t>
      </w:r>
      <w:proofErr w:type="spellStart"/>
      <w:r w:rsidR="006630FD">
        <w:rPr>
          <w:sz w:val="28"/>
          <w:szCs w:val="28"/>
        </w:rPr>
        <w:t>Имендяшевский</w:t>
      </w:r>
      <w:proofErr w:type="spellEnd"/>
      <w:r w:rsidR="00663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«О внесении изменений и дополнений в</w:t>
      </w:r>
      <w:r w:rsidR="006630FD">
        <w:rPr>
          <w:sz w:val="28"/>
          <w:szCs w:val="28"/>
        </w:rPr>
        <w:t xml:space="preserve"> Устав сельского поселения  </w:t>
      </w:r>
      <w:proofErr w:type="spellStart"/>
      <w:r w:rsidR="006630FD">
        <w:rPr>
          <w:sz w:val="28"/>
          <w:szCs w:val="28"/>
        </w:rPr>
        <w:t>Имендяшевский</w:t>
      </w:r>
      <w:proofErr w:type="spellEnd"/>
      <w:r w:rsidR="006630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Башкортостан»</w:t>
      </w:r>
    </w:p>
    <w:p w:rsidR="00BC6B38" w:rsidRDefault="00BC6B38" w:rsidP="00BC6B38">
      <w:pPr>
        <w:ind w:left="502"/>
        <w:contextualSpacing/>
        <w:jc w:val="center"/>
        <w:rPr>
          <w:sz w:val="28"/>
          <w:szCs w:val="28"/>
        </w:rPr>
      </w:pPr>
    </w:p>
    <w:bookmarkEnd w:id="0"/>
    <w:p w:rsidR="00BC6B38" w:rsidRDefault="00BC6B38" w:rsidP="00BC6B38">
      <w:pPr>
        <w:pStyle w:val="a3"/>
        <w:ind w:firstLine="720"/>
        <w:jc w:val="both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szCs w:val="28"/>
        </w:rPr>
        <w:t>В соответствии со статьей 28 Федерального закона №131-ФЗ «Об общих принципах организации местного самоуправления в Российской Федерации», ст.11 У</w:t>
      </w:r>
      <w:r w:rsidR="006630FD">
        <w:rPr>
          <w:rFonts w:ascii="Times New Roman" w:hAnsi="Times New Roman"/>
          <w:szCs w:val="28"/>
        </w:rPr>
        <w:t xml:space="preserve">става сельского поселения </w:t>
      </w:r>
      <w:proofErr w:type="spellStart"/>
      <w:r w:rsidR="006630FD">
        <w:rPr>
          <w:rFonts w:ascii="Times New Roman" w:hAnsi="Times New Roman"/>
          <w:szCs w:val="28"/>
        </w:rPr>
        <w:t>Имендяшевский</w:t>
      </w:r>
      <w:proofErr w:type="spellEnd"/>
      <w:r w:rsidR="006630F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Cs w:val="28"/>
        </w:rPr>
        <w:t>Гафурийский</w:t>
      </w:r>
      <w:proofErr w:type="spellEnd"/>
      <w:r>
        <w:rPr>
          <w:rFonts w:ascii="Times New Roman" w:hAnsi="Times New Roman"/>
          <w:szCs w:val="28"/>
        </w:rPr>
        <w:t xml:space="preserve"> район Республики Башкортостан, положения «О порядке организации и проведения  публичных слушан</w:t>
      </w:r>
      <w:r w:rsidR="006630FD">
        <w:rPr>
          <w:rFonts w:ascii="Times New Roman" w:hAnsi="Times New Roman"/>
          <w:szCs w:val="28"/>
        </w:rPr>
        <w:t xml:space="preserve">ий в  сельском поселении </w:t>
      </w:r>
      <w:proofErr w:type="spellStart"/>
      <w:r w:rsidR="006630FD">
        <w:rPr>
          <w:rFonts w:ascii="Times New Roman" w:hAnsi="Times New Roman"/>
          <w:szCs w:val="28"/>
        </w:rPr>
        <w:t>Имендяшевский</w:t>
      </w:r>
      <w:proofErr w:type="spellEnd"/>
      <w:r>
        <w:rPr>
          <w:rFonts w:ascii="Times New Roman" w:hAnsi="Times New Roman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Cs w:val="28"/>
        </w:rPr>
        <w:t>Гафурийский</w:t>
      </w:r>
      <w:proofErr w:type="spellEnd"/>
      <w:r>
        <w:rPr>
          <w:rFonts w:ascii="Times New Roman" w:hAnsi="Times New Roman"/>
          <w:szCs w:val="28"/>
        </w:rPr>
        <w:t xml:space="preserve"> район Республики Башкортостан, С</w:t>
      </w:r>
      <w:r w:rsidR="006630FD">
        <w:rPr>
          <w:rFonts w:ascii="Times New Roman" w:hAnsi="Times New Roman"/>
          <w:szCs w:val="28"/>
        </w:rPr>
        <w:t xml:space="preserve">овет сельского поселения   </w:t>
      </w:r>
      <w:proofErr w:type="spellStart"/>
      <w:r w:rsidR="006630FD">
        <w:rPr>
          <w:rFonts w:ascii="Times New Roman" w:hAnsi="Times New Roman"/>
          <w:szCs w:val="28"/>
        </w:rPr>
        <w:t>Имендяшевский</w:t>
      </w:r>
      <w:proofErr w:type="spellEnd"/>
      <w:r>
        <w:rPr>
          <w:rFonts w:ascii="Times New Roman" w:hAnsi="Times New Roman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Cs w:val="28"/>
        </w:rPr>
        <w:t>Гафурийский</w:t>
      </w:r>
      <w:proofErr w:type="spellEnd"/>
      <w:r>
        <w:rPr>
          <w:rFonts w:ascii="Times New Roman" w:hAnsi="Times New Roman"/>
          <w:szCs w:val="28"/>
        </w:rPr>
        <w:t xml:space="preserve"> район Республики Башкортостан</w:t>
      </w:r>
      <w:proofErr w:type="gramEnd"/>
      <w:r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b/>
          <w:szCs w:val="28"/>
        </w:rPr>
        <w:t>решил:</w:t>
      </w:r>
    </w:p>
    <w:p w:rsidR="00BC6B38" w:rsidRDefault="00BC6B38" w:rsidP="00BC6B38">
      <w:pPr>
        <w:pStyle w:val="a3"/>
        <w:ind w:firstLine="720"/>
        <w:jc w:val="both"/>
        <w:rPr>
          <w:rFonts w:ascii="Times New Roman" w:hAnsi="Times New Roman"/>
          <w:szCs w:val="28"/>
        </w:rPr>
      </w:pPr>
    </w:p>
    <w:p w:rsidR="00BC6B38" w:rsidRDefault="00BC6B38" w:rsidP="00BC6B38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Провести публичные слушания по проекту решения</w:t>
      </w:r>
      <w:r w:rsidR="006630FD">
        <w:rPr>
          <w:sz w:val="28"/>
          <w:szCs w:val="28"/>
        </w:rPr>
        <w:t xml:space="preserve"> Совета сельского поселения </w:t>
      </w:r>
      <w:proofErr w:type="spellStart"/>
      <w:r w:rsidR="006630FD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«О внесении изменений и дополнений в</w:t>
      </w:r>
      <w:r w:rsidR="006630FD">
        <w:rPr>
          <w:sz w:val="28"/>
          <w:szCs w:val="28"/>
        </w:rPr>
        <w:t xml:space="preserve"> Устав сельского поселения </w:t>
      </w:r>
      <w:proofErr w:type="spellStart"/>
      <w:r w:rsidR="006630FD">
        <w:rPr>
          <w:sz w:val="28"/>
          <w:szCs w:val="28"/>
        </w:rPr>
        <w:t>Имендяшевский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Башкортостан» (далее – проект решения  Совета), </w:t>
      </w:r>
      <w:r>
        <w:rPr>
          <w:b/>
          <w:sz w:val="28"/>
          <w:szCs w:val="28"/>
        </w:rPr>
        <w:t>«20» июня  2016 г.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11.00 часов</w:t>
      </w:r>
      <w:r>
        <w:rPr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  <w:u w:val="single"/>
        </w:rPr>
        <w:t>(место проведения указать)</w:t>
      </w:r>
      <w:r>
        <w:rPr>
          <w:sz w:val="28"/>
          <w:szCs w:val="28"/>
        </w:rPr>
        <w:t xml:space="preserve"> по адресу: Республика Башкортостан, </w:t>
      </w:r>
      <w:proofErr w:type="spellStart"/>
      <w:r>
        <w:rPr>
          <w:sz w:val="28"/>
          <w:szCs w:val="28"/>
        </w:rPr>
        <w:t>Гафурийс</w:t>
      </w:r>
      <w:r w:rsidR="006630FD">
        <w:rPr>
          <w:sz w:val="28"/>
          <w:szCs w:val="28"/>
        </w:rPr>
        <w:t>кий</w:t>
      </w:r>
      <w:proofErr w:type="spellEnd"/>
      <w:r w:rsidR="006630FD">
        <w:rPr>
          <w:sz w:val="28"/>
          <w:szCs w:val="28"/>
        </w:rPr>
        <w:t xml:space="preserve"> район, с.  </w:t>
      </w:r>
      <w:proofErr w:type="spellStart"/>
      <w:r w:rsidR="006630FD">
        <w:rPr>
          <w:sz w:val="28"/>
          <w:szCs w:val="28"/>
        </w:rPr>
        <w:t>Карагаево</w:t>
      </w:r>
      <w:proofErr w:type="spellEnd"/>
      <w:r w:rsidR="006630FD">
        <w:rPr>
          <w:sz w:val="28"/>
          <w:szCs w:val="28"/>
        </w:rPr>
        <w:t>, ул. Центральная, д. 21</w:t>
      </w:r>
      <w:r>
        <w:rPr>
          <w:sz w:val="28"/>
          <w:szCs w:val="28"/>
        </w:rPr>
        <w:t>.</w:t>
      </w:r>
    </w:p>
    <w:p w:rsidR="00BC6B38" w:rsidRDefault="00BC6B38" w:rsidP="00BC6B38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решения Совета </w:t>
      </w:r>
      <w:r>
        <w:rPr>
          <w:rFonts w:ascii="Times New Roman" w:hAnsi="Times New Roman" w:cs="Times New Roman"/>
          <w:iCs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комиссию по подготовке и проведению публичных слушаний </w:t>
      </w:r>
      <w:r w:rsidR="006630FD">
        <w:rPr>
          <w:rFonts w:ascii="Times New Roman" w:hAnsi="Times New Roman" w:cs="Times New Roman"/>
          <w:sz w:val="28"/>
          <w:szCs w:val="28"/>
        </w:rPr>
        <w:t xml:space="preserve"> Совета сельского поселения  </w:t>
      </w:r>
      <w:proofErr w:type="spellStart"/>
      <w:r w:rsidR="006630FD">
        <w:rPr>
          <w:rFonts w:ascii="Times New Roman" w:hAnsi="Times New Roman" w:cs="Times New Roman"/>
          <w:sz w:val="28"/>
          <w:szCs w:val="28"/>
        </w:rPr>
        <w:t>Имендяшевский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Гафурийский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C6B38" w:rsidRDefault="00BC6B38" w:rsidP="00BC6B38">
      <w:pPr>
        <w:pStyle w:val="ConsNormal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Утвердить комиссию по подготовке и проведению публичных слушаний в следующем составе:</w:t>
      </w:r>
    </w:p>
    <w:p w:rsidR="00BC6B38" w:rsidRDefault="006630FD" w:rsidP="00BC6B38">
      <w:pPr>
        <w:pStyle w:val="ConsNormal"/>
        <w:ind w:left="709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Нугайгулов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6B38">
        <w:rPr>
          <w:rFonts w:ascii="Times New Roman" w:hAnsi="Times New Roman" w:cs="Times New Roman"/>
          <w:bCs/>
          <w:sz w:val="28"/>
          <w:szCs w:val="28"/>
        </w:rPr>
        <w:t xml:space="preserve"> – глава сельского поселени</w:t>
      </w:r>
      <w:proofErr w:type="gramStart"/>
      <w:r w:rsidR="00BC6B38">
        <w:rPr>
          <w:rFonts w:ascii="Times New Roman" w:hAnsi="Times New Roman" w:cs="Times New Roman"/>
          <w:bCs/>
          <w:sz w:val="28"/>
          <w:szCs w:val="28"/>
        </w:rPr>
        <w:t>я-</w:t>
      </w:r>
      <w:proofErr w:type="gramEnd"/>
      <w:r w:rsidR="00BC6B38">
        <w:rPr>
          <w:rFonts w:ascii="Times New Roman" w:hAnsi="Times New Roman" w:cs="Times New Roman"/>
          <w:bCs/>
          <w:sz w:val="28"/>
          <w:szCs w:val="28"/>
        </w:rPr>
        <w:t xml:space="preserve"> председатель комиссии;</w:t>
      </w:r>
    </w:p>
    <w:p w:rsidR="006630FD" w:rsidRPr="006630FD" w:rsidRDefault="006630FD" w:rsidP="006630F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А.С. </w:t>
      </w:r>
      <w:proofErr w:type="spellStart"/>
      <w:r>
        <w:rPr>
          <w:bCs/>
          <w:sz w:val="28"/>
          <w:szCs w:val="28"/>
        </w:rPr>
        <w:t>Ахтямов</w:t>
      </w:r>
      <w:proofErr w:type="spellEnd"/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>депутат избирательного округа №1;</w:t>
      </w:r>
    </w:p>
    <w:p w:rsidR="006630FD" w:rsidRPr="006630FD" w:rsidRDefault="006630FD" w:rsidP="006630F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И.Ж. </w:t>
      </w:r>
      <w:proofErr w:type="spellStart"/>
      <w:r>
        <w:rPr>
          <w:bCs/>
          <w:sz w:val="28"/>
          <w:szCs w:val="28"/>
        </w:rPr>
        <w:t>Махмутов</w:t>
      </w:r>
      <w:proofErr w:type="spellEnd"/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>депутат избирательного округа №9</w:t>
      </w:r>
      <w:r w:rsidRPr="006630FD">
        <w:rPr>
          <w:sz w:val="28"/>
          <w:szCs w:val="28"/>
        </w:rPr>
        <w:t>;</w:t>
      </w:r>
    </w:p>
    <w:p w:rsidR="00BC6B38" w:rsidRDefault="00BC6B38" w:rsidP="00BC6B38">
      <w:pPr>
        <w:pStyle w:val="a3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  </w:t>
      </w:r>
      <w:proofErr w:type="gramStart"/>
      <w:r>
        <w:rPr>
          <w:rFonts w:ascii="Times New Roman" w:hAnsi="Times New Roman"/>
          <w:szCs w:val="28"/>
        </w:rPr>
        <w:t>Установить, что письменные предложения жите</w:t>
      </w:r>
      <w:r w:rsidR="006630FD">
        <w:rPr>
          <w:rFonts w:ascii="Times New Roman" w:hAnsi="Times New Roman"/>
          <w:szCs w:val="28"/>
        </w:rPr>
        <w:t xml:space="preserve">лей сельского поселения </w:t>
      </w:r>
      <w:proofErr w:type="spellStart"/>
      <w:r w:rsidR="006630FD">
        <w:rPr>
          <w:rFonts w:ascii="Times New Roman" w:hAnsi="Times New Roman"/>
          <w:szCs w:val="28"/>
        </w:rPr>
        <w:t>Имендяшевский</w:t>
      </w:r>
      <w:proofErr w:type="spellEnd"/>
      <w:r>
        <w:rPr>
          <w:rFonts w:ascii="Times New Roman" w:hAnsi="Times New Roman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Cs w:val="28"/>
        </w:rPr>
        <w:t>Гафурийский</w:t>
      </w:r>
      <w:proofErr w:type="spellEnd"/>
      <w:r>
        <w:rPr>
          <w:rFonts w:ascii="Times New Roman" w:hAnsi="Times New Roman"/>
          <w:szCs w:val="28"/>
        </w:rPr>
        <w:t xml:space="preserve"> район  Республики Башкортостан по проекту решения Совета, указанного в </w:t>
      </w:r>
      <w:r>
        <w:rPr>
          <w:rFonts w:ascii="Times New Roman" w:hAnsi="Times New Roman"/>
          <w:szCs w:val="28"/>
        </w:rPr>
        <w:lastRenderedPageBreak/>
        <w:t>пункте 1 настоящего решения, направляются в С</w:t>
      </w:r>
      <w:r w:rsidR="006630FD">
        <w:rPr>
          <w:rFonts w:ascii="Times New Roman" w:hAnsi="Times New Roman"/>
          <w:szCs w:val="28"/>
        </w:rPr>
        <w:t xml:space="preserve">овет сельского поселения  </w:t>
      </w:r>
      <w:proofErr w:type="spellStart"/>
      <w:r w:rsidR="006630FD">
        <w:rPr>
          <w:rFonts w:ascii="Times New Roman" w:hAnsi="Times New Roman"/>
          <w:szCs w:val="28"/>
        </w:rPr>
        <w:t>Имендяшевский</w:t>
      </w:r>
      <w:proofErr w:type="spellEnd"/>
      <w:r>
        <w:rPr>
          <w:rFonts w:ascii="Times New Roman" w:hAnsi="Times New Roman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  <w:szCs w:val="28"/>
        </w:rPr>
        <w:t>Гафурийский</w:t>
      </w:r>
      <w:proofErr w:type="spellEnd"/>
      <w:r>
        <w:rPr>
          <w:rFonts w:ascii="Times New Roman" w:hAnsi="Times New Roman"/>
          <w:szCs w:val="28"/>
        </w:rPr>
        <w:t xml:space="preserve"> район  Республики Башкортостан (по адресу:</w:t>
      </w:r>
      <w:proofErr w:type="gramEnd"/>
      <w:r>
        <w:rPr>
          <w:rFonts w:ascii="Times New Roman" w:hAnsi="Times New Roman"/>
          <w:szCs w:val="28"/>
        </w:rPr>
        <w:t xml:space="preserve"> Республика Башкортост</w:t>
      </w:r>
      <w:r w:rsidR="006630FD">
        <w:rPr>
          <w:rFonts w:ascii="Times New Roman" w:hAnsi="Times New Roman"/>
          <w:szCs w:val="28"/>
        </w:rPr>
        <w:t xml:space="preserve">ан, </w:t>
      </w:r>
      <w:proofErr w:type="spellStart"/>
      <w:r w:rsidR="006630FD">
        <w:rPr>
          <w:rFonts w:ascii="Times New Roman" w:hAnsi="Times New Roman"/>
          <w:szCs w:val="28"/>
        </w:rPr>
        <w:t>Гафурийский</w:t>
      </w:r>
      <w:proofErr w:type="spellEnd"/>
      <w:r w:rsidR="006630FD">
        <w:rPr>
          <w:rFonts w:ascii="Times New Roman" w:hAnsi="Times New Roman"/>
          <w:szCs w:val="28"/>
        </w:rPr>
        <w:t xml:space="preserve"> район, с. </w:t>
      </w:r>
      <w:proofErr w:type="spellStart"/>
      <w:r w:rsidR="006630FD">
        <w:rPr>
          <w:rFonts w:ascii="Times New Roman" w:hAnsi="Times New Roman"/>
          <w:szCs w:val="28"/>
        </w:rPr>
        <w:t>Карагаево</w:t>
      </w:r>
      <w:proofErr w:type="spellEnd"/>
      <w:r w:rsidR="006630FD">
        <w:rPr>
          <w:rFonts w:ascii="Times New Roman" w:hAnsi="Times New Roman"/>
          <w:szCs w:val="28"/>
        </w:rPr>
        <w:t>, ул. Центральная</w:t>
      </w:r>
      <w:r>
        <w:rPr>
          <w:rFonts w:ascii="Times New Roman" w:hAnsi="Times New Roman"/>
          <w:szCs w:val="28"/>
        </w:rPr>
        <w:t>,</w:t>
      </w:r>
      <w:r w:rsidR="006630FD">
        <w:rPr>
          <w:rFonts w:ascii="Times New Roman" w:hAnsi="Times New Roman"/>
          <w:szCs w:val="28"/>
        </w:rPr>
        <w:t>21</w:t>
      </w:r>
      <w:proofErr w:type="gramStart"/>
      <w:r w:rsidR="006630F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)</w:t>
      </w:r>
      <w:proofErr w:type="gramEnd"/>
      <w:r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iCs/>
          <w:szCs w:val="28"/>
        </w:rPr>
        <w:t>в 10-дневный срок со дня опубликования настоящего решения.</w:t>
      </w:r>
    </w:p>
    <w:p w:rsidR="00BC6B38" w:rsidRDefault="00BC6B38" w:rsidP="00BC6B38">
      <w:pPr>
        <w:pStyle w:val="a3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5. Обнародовать настоящее решение на информационном стенде администрации сельского поселения.</w:t>
      </w:r>
      <w:r>
        <w:rPr>
          <w:szCs w:val="28"/>
        </w:rPr>
        <w:t xml:space="preserve">  </w:t>
      </w:r>
    </w:p>
    <w:p w:rsidR="00BC6B38" w:rsidRDefault="00BC6B38" w:rsidP="00BC6B38">
      <w:pPr>
        <w:pStyle w:val="3"/>
        <w:ind w:right="-851" w:firstLine="709"/>
        <w:rPr>
          <w:szCs w:val="28"/>
        </w:rPr>
      </w:pPr>
      <w:r>
        <w:rPr>
          <w:szCs w:val="28"/>
        </w:rPr>
        <w:t>6.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оставляю за собой.</w:t>
      </w:r>
    </w:p>
    <w:p w:rsidR="00BC6B38" w:rsidRDefault="00BC6B38" w:rsidP="00BC6B38">
      <w:pPr>
        <w:pStyle w:val="3"/>
        <w:ind w:right="-851" w:firstLine="0"/>
        <w:rPr>
          <w:szCs w:val="28"/>
        </w:rPr>
      </w:pPr>
    </w:p>
    <w:p w:rsidR="00BC6B38" w:rsidRDefault="00BC6B38" w:rsidP="00BC6B38">
      <w:pPr>
        <w:pStyle w:val="3"/>
        <w:ind w:right="-851" w:firstLine="0"/>
        <w:rPr>
          <w:szCs w:val="28"/>
        </w:rPr>
      </w:pPr>
    </w:p>
    <w:p w:rsidR="00BC6B38" w:rsidRDefault="00BC6B38" w:rsidP="00BC6B38">
      <w:pPr>
        <w:pStyle w:val="3"/>
        <w:ind w:right="-851" w:firstLine="0"/>
        <w:rPr>
          <w:szCs w:val="28"/>
        </w:rPr>
      </w:pPr>
    </w:p>
    <w:p w:rsidR="00BC6B38" w:rsidRDefault="00BC6B38" w:rsidP="00BC6B38">
      <w:pPr>
        <w:pStyle w:val="3"/>
        <w:ind w:right="-851" w:firstLine="0"/>
        <w:rPr>
          <w:szCs w:val="28"/>
        </w:rPr>
      </w:pPr>
      <w:r>
        <w:rPr>
          <w:szCs w:val="28"/>
        </w:rPr>
        <w:t xml:space="preserve">Глава </w:t>
      </w:r>
    </w:p>
    <w:p w:rsidR="00BC6B38" w:rsidRDefault="00BC6B38" w:rsidP="00BC6B38">
      <w:pPr>
        <w:pStyle w:val="3"/>
        <w:ind w:right="-851" w:firstLine="0"/>
        <w:rPr>
          <w:szCs w:val="28"/>
        </w:rPr>
      </w:pPr>
      <w:r>
        <w:rPr>
          <w:szCs w:val="28"/>
        </w:rPr>
        <w:t xml:space="preserve">сельского поселения                                     </w:t>
      </w:r>
      <w:r w:rsidR="0095255D">
        <w:rPr>
          <w:szCs w:val="28"/>
        </w:rPr>
        <w:t xml:space="preserve">                </w:t>
      </w:r>
      <w:proofErr w:type="spellStart"/>
      <w:r w:rsidR="0095255D">
        <w:rPr>
          <w:szCs w:val="28"/>
        </w:rPr>
        <w:t>А.А.Нугайгулов</w:t>
      </w:r>
      <w:proofErr w:type="spellEnd"/>
      <w:r>
        <w:rPr>
          <w:szCs w:val="28"/>
        </w:rPr>
        <w:t xml:space="preserve">                                                               </w:t>
      </w:r>
      <w:r>
        <w:rPr>
          <w:szCs w:val="28"/>
        </w:rPr>
        <w:tab/>
        <w:t xml:space="preserve">             </w:t>
      </w:r>
    </w:p>
    <w:p w:rsidR="00BC6B38" w:rsidRDefault="00BC6B38" w:rsidP="00BC6B38">
      <w:pPr>
        <w:pStyle w:val="3"/>
        <w:ind w:left="426" w:right="-851" w:firstLine="0"/>
        <w:rPr>
          <w:szCs w:val="28"/>
        </w:rPr>
      </w:pPr>
    </w:p>
    <w:p w:rsidR="00BC6B38" w:rsidRDefault="006630FD" w:rsidP="00BC6B38">
      <w:pPr>
        <w:pStyle w:val="3"/>
        <w:ind w:right="-851" w:firstLine="0"/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Карагаево</w:t>
      </w:r>
      <w:proofErr w:type="spellEnd"/>
      <w:r w:rsidR="00BC6B38">
        <w:rPr>
          <w:szCs w:val="28"/>
        </w:rPr>
        <w:t>,</w:t>
      </w:r>
    </w:p>
    <w:p w:rsidR="00BC6B38" w:rsidRDefault="00BC6B38" w:rsidP="00BC6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06.06.2016г. </w:t>
      </w:r>
    </w:p>
    <w:p w:rsidR="00BC6B38" w:rsidRDefault="006630FD" w:rsidP="00BC6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12</w:t>
      </w:r>
      <w:r w:rsidR="0095255D">
        <w:rPr>
          <w:sz w:val="28"/>
          <w:szCs w:val="28"/>
        </w:rPr>
        <w:t>-48з</w:t>
      </w: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BC6B38" w:rsidRDefault="00BC6B38" w:rsidP="00BC6B38">
      <w:pPr>
        <w:jc w:val="both"/>
        <w:rPr>
          <w:sz w:val="28"/>
          <w:szCs w:val="28"/>
        </w:rPr>
      </w:pPr>
    </w:p>
    <w:p w:rsidR="00565ABB" w:rsidRDefault="00565ABB"/>
    <w:sectPr w:rsidR="00565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96"/>
    <w:rsid w:val="00565ABB"/>
    <w:rsid w:val="00595896"/>
    <w:rsid w:val="006630FD"/>
    <w:rsid w:val="0095255D"/>
    <w:rsid w:val="00BC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C6B38"/>
    <w:pPr>
      <w:jc w:val="center"/>
    </w:pPr>
    <w:rPr>
      <w:rFonts w:ascii="Arial New Bash" w:hAnsi="Arial New Bash"/>
      <w:sz w:val="28"/>
    </w:rPr>
  </w:style>
  <w:style w:type="character" w:customStyle="1" w:styleId="a4">
    <w:name w:val="Основной текст Знак"/>
    <w:basedOn w:val="a0"/>
    <w:link w:val="a3"/>
    <w:semiHidden/>
    <w:rsid w:val="00BC6B38"/>
    <w:rPr>
      <w:rFonts w:ascii="Arial New Bash" w:eastAsia="Times New Roman" w:hAnsi="Arial New Bash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C6B38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BC6B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C6B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30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0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B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C6B38"/>
    <w:pPr>
      <w:jc w:val="center"/>
    </w:pPr>
    <w:rPr>
      <w:rFonts w:ascii="Arial New Bash" w:hAnsi="Arial New Bash"/>
      <w:sz w:val="28"/>
    </w:rPr>
  </w:style>
  <w:style w:type="character" w:customStyle="1" w:styleId="a4">
    <w:name w:val="Основной текст Знак"/>
    <w:basedOn w:val="a0"/>
    <w:link w:val="a3"/>
    <w:semiHidden/>
    <w:rsid w:val="00BC6B38"/>
    <w:rPr>
      <w:rFonts w:ascii="Arial New Bash" w:eastAsia="Times New Roman" w:hAnsi="Arial New Bash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BC6B38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BC6B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BC6B3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30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0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4</cp:revision>
  <dcterms:created xsi:type="dcterms:W3CDTF">2016-07-01T10:40:00Z</dcterms:created>
  <dcterms:modified xsi:type="dcterms:W3CDTF">2016-07-01T10:54:00Z</dcterms:modified>
</cp:coreProperties>
</file>