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EA" w:rsidRPr="00934EEA" w:rsidRDefault="00934EEA" w:rsidP="00934EE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34EEA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321C3B25" wp14:editId="0015C85F">
            <wp:extent cx="5934710" cy="1405890"/>
            <wp:effectExtent l="0" t="0" r="889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934EEA" w:rsidRPr="00934EEA" w:rsidTr="001A2254">
        <w:tc>
          <w:tcPr>
            <w:tcW w:w="4363" w:type="dxa"/>
            <w:hideMark/>
          </w:tcPr>
          <w:p w:rsidR="00934EEA" w:rsidRPr="00934EEA" w:rsidRDefault="00934EEA" w:rsidP="00934EEA">
            <w:pPr>
              <w:spacing w:line="276" w:lineRule="auto"/>
              <w:ind w:left="15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</w:pPr>
            <w:r w:rsidRP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 xml:space="preserve">« 24» </w:t>
            </w:r>
            <w:r w:rsidRPr="00934EEA">
              <w:rPr>
                <w:rFonts w:ascii="Times Cyr Bash Normal" w:eastAsia="Times New Roman" w:hAnsi="Times Cyr Bash Normal" w:cs="Times New Roman"/>
                <w:color w:val="auto"/>
                <w:sz w:val="28"/>
                <w:szCs w:val="28"/>
                <w:u w:val="single"/>
                <w:lang w:eastAsia="en-US"/>
              </w:rPr>
              <w:t>4инуар</w:t>
            </w:r>
            <w:r w:rsidRP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 xml:space="preserve"> 2017 й.</w:t>
            </w:r>
          </w:p>
        </w:tc>
        <w:tc>
          <w:tcPr>
            <w:tcW w:w="1397" w:type="dxa"/>
            <w:hideMark/>
          </w:tcPr>
          <w:p w:rsidR="00934EEA" w:rsidRPr="00934EEA" w:rsidRDefault="00EB369E" w:rsidP="00934E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</w:t>
            </w:r>
            <w:r w:rsidR="00934EEA" w:rsidRP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934EEA" w:rsidRP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0</w:t>
            </w:r>
            <w:r w:rsid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4560" w:type="dxa"/>
            <w:hideMark/>
          </w:tcPr>
          <w:p w:rsidR="00934EEA" w:rsidRPr="00934EEA" w:rsidRDefault="00934EEA" w:rsidP="00934EE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</w:pPr>
            <w:r w:rsidRPr="00934E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«24» января 2017 г.</w:t>
            </w:r>
          </w:p>
        </w:tc>
      </w:tr>
    </w:tbl>
    <w:p w:rsidR="00934EEA" w:rsidRDefault="00934EEA" w:rsidP="00934EEA">
      <w:pPr>
        <w:pStyle w:val="30"/>
        <w:shd w:val="clear" w:color="auto" w:fill="auto"/>
        <w:spacing w:before="0" w:after="244" w:line="312" w:lineRule="exact"/>
        <w:ind w:left="1134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проведении профилактической операции «Жилише-2017» на территории </w:t>
      </w:r>
      <w:r>
        <w:rPr>
          <w:sz w:val="28"/>
          <w:szCs w:val="28"/>
        </w:rPr>
        <w:t xml:space="preserve">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  <w:lang w:val="en-US"/>
        </w:rPr>
        <w:t>MP</w:t>
      </w:r>
      <w:r w:rsidRPr="00934E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bookmarkEnd w:id="0"/>
    <w:p w:rsidR="00934EEA" w:rsidRDefault="00934EEA" w:rsidP="00934EEA">
      <w:pPr>
        <w:pStyle w:val="a4"/>
        <w:shd w:val="clear" w:color="auto" w:fill="auto"/>
        <w:spacing w:before="0" w:line="307" w:lineRule="exact"/>
        <w:ind w:left="1134" w:right="60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федеральными законами от 21 декабря 1994 года № 69-ФЗ «О пожарной безопасности», от 22 июля 2008 года № 123-ФЗ, от 6 октября 2003 года, 131-ФЗ «Об общих принципах организации местного самоуправления в Российской Федерации, постановлением администрации </w:t>
      </w:r>
      <w:r>
        <w:rPr>
          <w:sz w:val="28"/>
          <w:szCs w:val="28"/>
          <w:lang w:val="en-US" w:eastAsia="en-US"/>
        </w:rPr>
        <w:t>MP</w:t>
      </w:r>
      <w:r w:rsidRPr="00934E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РБ от 12.01.2017 №  5 « О проведении профилактической операции « Жилище-2017» на территории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РБ»</w:t>
      </w:r>
      <w:r>
        <w:rPr>
          <w:sz w:val="28"/>
          <w:szCs w:val="28"/>
        </w:rPr>
        <w:t>, в целях предупреждения пожаров в местах проживания</w:t>
      </w:r>
      <w:proofErr w:type="gramEnd"/>
      <w:r>
        <w:rPr>
          <w:sz w:val="28"/>
          <w:szCs w:val="28"/>
        </w:rPr>
        <w:t xml:space="preserve"> людей, а также проведения комплекса превентивных мер по недопущению пожаров, минимизации материальных и социальных потерь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  <w:lang w:val="en-US" w:eastAsia="en-US"/>
        </w:rPr>
        <w:t>MP</w:t>
      </w:r>
      <w:r w:rsidRPr="00934E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РБ</w:t>
      </w:r>
    </w:p>
    <w:p w:rsidR="00934EEA" w:rsidRDefault="00934EEA" w:rsidP="00934EEA">
      <w:pPr>
        <w:pStyle w:val="a4"/>
        <w:shd w:val="clear" w:color="auto" w:fill="auto"/>
        <w:spacing w:before="0" w:line="307" w:lineRule="exact"/>
        <w:ind w:left="1134" w:right="606"/>
        <w:rPr>
          <w:sz w:val="28"/>
          <w:szCs w:val="28"/>
        </w:rPr>
      </w:pPr>
    </w:p>
    <w:p w:rsidR="00934EEA" w:rsidRDefault="00934EEA" w:rsidP="00934EEA">
      <w:pPr>
        <w:pStyle w:val="a4"/>
        <w:shd w:val="clear" w:color="auto" w:fill="auto"/>
        <w:spacing w:before="0" w:after="261" w:line="250" w:lineRule="exact"/>
        <w:ind w:left="1134" w:right="606"/>
        <w:jc w:val="center"/>
        <w:rPr>
          <w:sz w:val="28"/>
          <w:szCs w:val="28"/>
        </w:rPr>
      </w:pPr>
      <w:r>
        <w:rPr>
          <w:rStyle w:val="3pt"/>
          <w:sz w:val="28"/>
          <w:szCs w:val="28"/>
        </w:rPr>
        <w:t>ПОСТАНОВЛЯЕТ:</w:t>
      </w:r>
    </w:p>
    <w:p w:rsidR="00934EEA" w:rsidRDefault="00934EEA" w:rsidP="00934EEA">
      <w:pPr>
        <w:pStyle w:val="a4"/>
        <w:shd w:val="clear" w:color="auto" w:fill="auto"/>
        <w:spacing w:before="0" w:line="307" w:lineRule="exact"/>
        <w:ind w:left="1134" w:right="606"/>
        <w:rPr>
          <w:sz w:val="28"/>
          <w:szCs w:val="28"/>
        </w:rPr>
      </w:pPr>
      <w:r>
        <w:rPr>
          <w:sz w:val="28"/>
          <w:szCs w:val="28"/>
        </w:rPr>
        <w:t xml:space="preserve">1.  Совместно с ОНД </w:t>
      </w:r>
      <w:proofErr w:type="spellStart"/>
      <w:r>
        <w:rPr>
          <w:sz w:val="28"/>
          <w:szCs w:val="28"/>
        </w:rPr>
        <w:t>Гафурийского</w:t>
      </w:r>
      <w:proofErr w:type="spellEnd"/>
      <w:r>
        <w:rPr>
          <w:sz w:val="28"/>
          <w:szCs w:val="28"/>
        </w:rPr>
        <w:t xml:space="preserve"> района, членами комиссии по ЧС и ПБ, депутатами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согласованию)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>организовать подворный обход сельского поселения с целью выявления и устранения нарушений правил пожарной безопасности.</w:t>
      </w:r>
    </w:p>
    <w:p w:rsidR="00934EEA" w:rsidRDefault="00934EEA" w:rsidP="00934EEA">
      <w:pPr>
        <w:pStyle w:val="a4"/>
        <w:numPr>
          <w:ilvl w:val="0"/>
          <w:numId w:val="1"/>
        </w:numPr>
        <w:shd w:val="clear" w:color="auto" w:fill="auto"/>
        <w:spacing w:before="0" w:line="307" w:lineRule="exact"/>
        <w:ind w:left="1134" w:right="606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ab/>
        <w:t>обнаружении нарушений правил пожарной безопасности вручать владельцам домов «Предложения об устранении выявленных нарушений правил пожарной безопасности домовладельцам».</w:t>
      </w:r>
    </w:p>
    <w:p w:rsidR="00934EEA" w:rsidRDefault="00934EEA" w:rsidP="00934EEA">
      <w:pPr>
        <w:pStyle w:val="a4"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307" w:lineRule="exact"/>
        <w:ind w:left="1134" w:right="606"/>
        <w:rPr>
          <w:sz w:val="28"/>
          <w:szCs w:val="28"/>
        </w:rPr>
      </w:pPr>
      <w:r>
        <w:rPr>
          <w:sz w:val="28"/>
          <w:szCs w:val="28"/>
        </w:rPr>
        <w:t xml:space="preserve">Предложить начальнику ОНД </w:t>
      </w:r>
      <w:proofErr w:type="spellStart"/>
      <w:r>
        <w:rPr>
          <w:sz w:val="28"/>
          <w:szCs w:val="28"/>
        </w:rPr>
        <w:t>Гафурийского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Ардаширову</w:t>
      </w:r>
      <w:proofErr w:type="spellEnd"/>
      <w:r>
        <w:rPr>
          <w:sz w:val="28"/>
          <w:szCs w:val="28"/>
        </w:rPr>
        <w:t xml:space="preserve"> И.Х. провести с работниками администрации сельского поселения  </w:t>
      </w:r>
      <w:r>
        <w:rPr>
          <w:rStyle w:val="1"/>
          <w:b w:val="0"/>
          <w:sz w:val="28"/>
          <w:szCs w:val="28"/>
        </w:rPr>
        <w:t>инструкторско-методическое</w:t>
      </w:r>
      <w:r>
        <w:rPr>
          <w:sz w:val="28"/>
          <w:szCs w:val="28"/>
        </w:rPr>
        <w:t xml:space="preserve"> занятие по правилам пожарной безопасности в жилых домах и порядку проведения подворного обхода.</w:t>
      </w:r>
    </w:p>
    <w:p w:rsidR="00934EEA" w:rsidRDefault="00934EEA" w:rsidP="00934EEA">
      <w:pPr>
        <w:pStyle w:val="a4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302" w:lineRule="exact"/>
        <w:ind w:left="1134" w:right="606"/>
        <w:rPr>
          <w:sz w:val="28"/>
          <w:szCs w:val="28"/>
        </w:rPr>
      </w:pPr>
      <w:r>
        <w:rPr>
          <w:sz w:val="28"/>
          <w:szCs w:val="28"/>
        </w:rPr>
        <w:t>Работникам администрации и членам комиссии по ЧС и ПБ ежемесячно до 30-го числа предоставлять информацию в письменном виде.</w:t>
      </w:r>
    </w:p>
    <w:p w:rsidR="00934EEA" w:rsidRDefault="00934EEA" w:rsidP="00934EEA">
      <w:pPr>
        <w:pStyle w:val="a4"/>
        <w:numPr>
          <w:ilvl w:val="0"/>
          <w:numId w:val="1"/>
        </w:numPr>
        <w:shd w:val="clear" w:color="auto" w:fill="auto"/>
        <w:tabs>
          <w:tab w:val="left" w:pos="308"/>
        </w:tabs>
        <w:spacing w:before="0" w:line="302" w:lineRule="exact"/>
        <w:ind w:left="1134" w:right="606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подворного обхода особое внимание обратить на одиноких пенсионеров, инвалидов, многодетные семьи и лиц, злоупотребляющих алкоголем. Данную работу организовать совместно с депутатами 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934EEA" w:rsidRDefault="00934EEA" w:rsidP="00934EEA">
      <w:pPr>
        <w:pStyle w:val="a4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302" w:lineRule="exact"/>
        <w:ind w:left="1134" w:right="606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</w:t>
      </w:r>
      <w:r>
        <w:rPr>
          <w:sz w:val="28"/>
          <w:szCs w:val="28"/>
        </w:rPr>
        <w:t xml:space="preserve"> собой.</w:t>
      </w:r>
    </w:p>
    <w:p w:rsidR="00934EEA" w:rsidRDefault="00934EEA" w:rsidP="00934EEA">
      <w:pPr>
        <w:pStyle w:val="a4"/>
        <w:shd w:val="clear" w:color="auto" w:fill="auto"/>
        <w:tabs>
          <w:tab w:val="left" w:pos="270"/>
        </w:tabs>
        <w:spacing w:before="0" w:line="302" w:lineRule="exact"/>
        <w:ind w:right="606"/>
        <w:rPr>
          <w:sz w:val="28"/>
          <w:szCs w:val="28"/>
        </w:rPr>
      </w:pPr>
    </w:p>
    <w:p w:rsidR="00934EEA" w:rsidRDefault="00934EEA" w:rsidP="00934EEA">
      <w:pPr>
        <w:pStyle w:val="a4"/>
        <w:shd w:val="clear" w:color="auto" w:fill="auto"/>
        <w:tabs>
          <w:tab w:val="left" w:pos="270"/>
        </w:tabs>
        <w:spacing w:before="0" w:line="302" w:lineRule="exact"/>
        <w:ind w:right="606"/>
        <w:rPr>
          <w:sz w:val="28"/>
          <w:szCs w:val="28"/>
        </w:rPr>
      </w:pPr>
    </w:p>
    <w:p w:rsidR="00934EEA" w:rsidRPr="00934EEA" w:rsidRDefault="00934EEA" w:rsidP="00934EEA">
      <w:pPr>
        <w:pStyle w:val="a4"/>
        <w:shd w:val="clear" w:color="auto" w:fill="auto"/>
        <w:tabs>
          <w:tab w:val="left" w:pos="270"/>
        </w:tabs>
        <w:spacing w:before="0" w:line="302" w:lineRule="exact"/>
        <w:ind w:left="1134" w:right="606"/>
        <w:rPr>
          <w:sz w:val="28"/>
          <w:szCs w:val="28"/>
        </w:rPr>
        <w:sectPr w:rsidR="00934EEA" w:rsidRPr="00934EEA" w:rsidSect="00934EEA">
          <w:type w:val="continuous"/>
          <w:pgSz w:w="11905" w:h="16837"/>
          <w:pgMar w:top="1135" w:right="0" w:bottom="709" w:left="0" w:header="0" w:footer="3" w:gutter="0"/>
          <w:cols w:space="720"/>
        </w:sectPr>
      </w:pPr>
      <w:r>
        <w:rPr>
          <w:sz w:val="28"/>
          <w:szCs w:val="28"/>
        </w:rPr>
        <w:t xml:space="preserve">Глава сельского поселения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934EEA" w:rsidRDefault="00EB369E" w:rsidP="00EB369E">
      <w:pPr>
        <w:pStyle w:val="a4"/>
        <w:shd w:val="clear" w:color="auto" w:fill="auto"/>
        <w:tabs>
          <w:tab w:val="left" w:pos="313"/>
        </w:tabs>
        <w:spacing w:before="0" w:line="307" w:lineRule="exact"/>
        <w:ind w:right="9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СОГЛОСОВАНИЯ</w:t>
      </w:r>
    </w:p>
    <w:p w:rsidR="00934EEA" w:rsidRDefault="00934EEA" w:rsidP="00934EEA">
      <w:pPr>
        <w:pStyle w:val="a4"/>
        <w:shd w:val="clear" w:color="auto" w:fill="auto"/>
        <w:tabs>
          <w:tab w:val="left" w:pos="313"/>
        </w:tabs>
        <w:spacing w:before="0" w:line="307" w:lineRule="exact"/>
        <w:ind w:right="940"/>
        <w:jc w:val="left"/>
        <w:rPr>
          <w:sz w:val="28"/>
          <w:szCs w:val="28"/>
        </w:rPr>
      </w:pPr>
    </w:p>
    <w:p w:rsidR="00934EEA" w:rsidRDefault="00934EEA" w:rsidP="00934EEA">
      <w:pPr>
        <w:pStyle w:val="a4"/>
        <w:shd w:val="clear" w:color="auto" w:fill="auto"/>
        <w:tabs>
          <w:tab w:val="left" w:pos="313"/>
        </w:tabs>
        <w:spacing w:before="0" w:line="307" w:lineRule="exact"/>
        <w:ind w:right="940"/>
        <w:rPr>
          <w:sz w:val="28"/>
          <w:szCs w:val="28"/>
        </w:rPr>
      </w:pPr>
    </w:p>
    <w:p w:rsidR="00934EEA" w:rsidRDefault="00934EEA" w:rsidP="00934EEA">
      <w:pPr>
        <w:pStyle w:val="a4"/>
        <w:shd w:val="clear" w:color="auto" w:fill="auto"/>
        <w:tabs>
          <w:tab w:val="left" w:pos="313"/>
        </w:tabs>
        <w:spacing w:before="0" w:line="307" w:lineRule="exact"/>
        <w:ind w:right="9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054"/>
      </w:tblGrid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имя, отчество</w:t>
            </w:r>
            <w:r>
              <w:rPr>
                <w:rFonts w:eastAsia="Times New Roman"/>
              </w:rPr>
              <w:t xml:space="preserve"> депутата Совета СП </w:t>
            </w:r>
            <w:proofErr w:type="spellStart"/>
            <w:r>
              <w:rPr>
                <w:rFonts w:eastAsia="Times New Roman"/>
              </w:rPr>
              <w:t>Имендяшевский</w:t>
            </w:r>
            <w:proofErr w:type="spellEnd"/>
            <w:r>
              <w:rPr>
                <w:rFonts w:eastAsia="Times New Roman"/>
              </w:rPr>
              <w:t xml:space="preserve"> сельсовет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Согласовано </w:t>
            </w:r>
            <w:proofErr w:type="gramStart"/>
            <w:r>
              <w:rPr>
                <w:rFonts w:eastAsia="Times New Roman"/>
              </w:rPr>
              <w:t xml:space="preserve">( </w:t>
            </w:r>
            <w:proofErr w:type="gramEnd"/>
            <w:r>
              <w:rPr>
                <w:rFonts w:eastAsia="Times New Roman"/>
              </w:rPr>
              <w:t>подпись)</w:t>
            </w: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Амангильдин</w:t>
            </w:r>
            <w:proofErr w:type="spellEnd"/>
            <w:r>
              <w:rPr>
                <w:rFonts w:eastAsia="Times New Roman"/>
              </w:rPr>
              <w:t xml:space="preserve"> Ф.М.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r>
              <w:rPr>
                <w:rFonts w:eastAsia="Times New Roman"/>
              </w:rPr>
              <w:t>Шамсутдинов М.З.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Ломовцев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Субхангулов</w:t>
            </w:r>
            <w:proofErr w:type="spellEnd"/>
            <w:r>
              <w:rPr>
                <w:rFonts w:eastAsia="Times New Roman"/>
              </w:rPr>
              <w:t xml:space="preserve"> Ф.Г.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Гильманов</w:t>
            </w:r>
            <w:proofErr w:type="spellEnd"/>
            <w:r>
              <w:rPr>
                <w:rFonts w:eastAsia="Times New Roman"/>
              </w:rPr>
              <w:t xml:space="preserve"> К.М.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Махмутов</w:t>
            </w:r>
            <w:proofErr w:type="spellEnd"/>
            <w:r>
              <w:rPr>
                <w:rFonts w:eastAsia="Times New Roman"/>
              </w:rPr>
              <w:t xml:space="preserve"> И.Ж.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Кинзябулатова</w:t>
            </w:r>
            <w:proofErr w:type="spellEnd"/>
            <w:r>
              <w:rPr>
                <w:rFonts w:eastAsia="Times New Roman"/>
              </w:rPr>
              <w:t xml:space="preserve"> И.Х.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Айбатов</w:t>
            </w:r>
            <w:proofErr w:type="spellEnd"/>
            <w:r>
              <w:rPr>
                <w:rFonts w:eastAsia="Times New Roman"/>
              </w:rPr>
              <w:t xml:space="preserve"> А.Р.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  <w:tr w:rsidR="00934EEA" w:rsidTr="00934EEA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EA" w:rsidRDefault="00EB369E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Ахтямов</w:t>
            </w:r>
            <w:proofErr w:type="spellEnd"/>
            <w:r>
              <w:rPr>
                <w:rFonts w:eastAsia="Times New Roman"/>
              </w:rPr>
              <w:t xml:space="preserve"> А.С.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EA" w:rsidRDefault="00934EEA">
            <w:pPr>
              <w:pStyle w:val="a4"/>
              <w:shd w:val="clear" w:color="auto" w:fill="auto"/>
              <w:tabs>
                <w:tab w:val="left" w:pos="313"/>
              </w:tabs>
              <w:spacing w:before="0" w:line="307" w:lineRule="exact"/>
              <w:ind w:right="940"/>
              <w:rPr>
                <w:rFonts w:eastAsia="Times New Roman"/>
              </w:rPr>
            </w:pPr>
          </w:p>
        </w:tc>
      </w:tr>
    </w:tbl>
    <w:p w:rsidR="009D2916" w:rsidRDefault="009D2916"/>
    <w:sectPr w:rsidR="009D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1D877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2A"/>
    <w:rsid w:val="00874E2A"/>
    <w:rsid w:val="00934EEA"/>
    <w:rsid w:val="009D2916"/>
    <w:rsid w:val="00E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EA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4E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Body Text"/>
    <w:basedOn w:val="a"/>
    <w:link w:val="a5"/>
    <w:unhideWhenUsed/>
    <w:rsid w:val="00934EEA"/>
    <w:pPr>
      <w:shd w:val="clear" w:color="auto" w:fill="FFFFFF"/>
      <w:spacing w:before="240" w:line="293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rsid w:val="00934EEA"/>
    <w:rPr>
      <w:rFonts w:ascii="Times New Roman" w:eastAsia="DejaVu San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locked/>
    <w:rsid w:val="00934EE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4EEA"/>
    <w:pPr>
      <w:shd w:val="clear" w:color="auto" w:fill="FFFFFF"/>
      <w:spacing w:before="300" w:line="302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6">
    <w:name w:val="Основной текст + Полужирный"/>
    <w:basedOn w:val="a5"/>
    <w:rsid w:val="00934EEA"/>
    <w:rPr>
      <w:rFonts w:ascii="Times New Roman" w:eastAsia="DejaVu Sans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3pt">
    <w:name w:val="Основной текст + Интервал 3 pt"/>
    <w:basedOn w:val="a5"/>
    <w:rsid w:val="00934EEA"/>
    <w:rPr>
      <w:rFonts w:ascii="Times New Roman" w:eastAsia="DejaVu Sans" w:hAnsi="Times New Roman" w:cs="Times New Roman" w:hint="default"/>
      <w:spacing w:val="70"/>
      <w:sz w:val="25"/>
      <w:szCs w:val="25"/>
      <w:shd w:val="clear" w:color="auto" w:fill="FFFFFF"/>
      <w:lang w:eastAsia="ru-RU"/>
    </w:rPr>
  </w:style>
  <w:style w:type="character" w:customStyle="1" w:styleId="1">
    <w:name w:val="Основной текст + Полужирный1"/>
    <w:basedOn w:val="a5"/>
    <w:rsid w:val="00934EEA"/>
    <w:rPr>
      <w:rFonts w:ascii="Times New Roman" w:eastAsia="DejaVu Sans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4E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EEA"/>
    <w:rPr>
      <w:rFonts w:ascii="Tahoma" w:eastAsia="DejaVu San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EA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4E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Body Text"/>
    <w:basedOn w:val="a"/>
    <w:link w:val="a5"/>
    <w:unhideWhenUsed/>
    <w:rsid w:val="00934EEA"/>
    <w:pPr>
      <w:shd w:val="clear" w:color="auto" w:fill="FFFFFF"/>
      <w:spacing w:before="240" w:line="293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rsid w:val="00934EEA"/>
    <w:rPr>
      <w:rFonts w:ascii="Times New Roman" w:eastAsia="DejaVu San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locked/>
    <w:rsid w:val="00934EE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4EEA"/>
    <w:pPr>
      <w:shd w:val="clear" w:color="auto" w:fill="FFFFFF"/>
      <w:spacing w:before="300" w:line="302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6">
    <w:name w:val="Основной текст + Полужирный"/>
    <w:basedOn w:val="a5"/>
    <w:rsid w:val="00934EEA"/>
    <w:rPr>
      <w:rFonts w:ascii="Times New Roman" w:eastAsia="DejaVu Sans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3pt">
    <w:name w:val="Основной текст + Интервал 3 pt"/>
    <w:basedOn w:val="a5"/>
    <w:rsid w:val="00934EEA"/>
    <w:rPr>
      <w:rFonts w:ascii="Times New Roman" w:eastAsia="DejaVu Sans" w:hAnsi="Times New Roman" w:cs="Times New Roman" w:hint="default"/>
      <w:spacing w:val="70"/>
      <w:sz w:val="25"/>
      <w:szCs w:val="25"/>
      <w:shd w:val="clear" w:color="auto" w:fill="FFFFFF"/>
      <w:lang w:eastAsia="ru-RU"/>
    </w:rPr>
  </w:style>
  <w:style w:type="character" w:customStyle="1" w:styleId="1">
    <w:name w:val="Основной текст + Полужирный1"/>
    <w:basedOn w:val="a5"/>
    <w:rsid w:val="00934EEA"/>
    <w:rPr>
      <w:rFonts w:ascii="Times New Roman" w:eastAsia="DejaVu Sans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4E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EEA"/>
    <w:rPr>
      <w:rFonts w:ascii="Tahoma" w:eastAsia="DejaVu San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2017-02-08T13:02:00Z</dcterms:created>
  <dcterms:modified xsi:type="dcterms:W3CDTF">2017-02-08T13:16:00Z</dcterms:modified>
</cp:coreProperties>
</file>