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60" w:rsidRPr="00D645EF" w:rsidRDefault="006E0460" w:rsidP="006E0460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6E0460" w:rsidRDefault="006E0460" w:rsidP="006E0460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6E0460" w:rsidRPr="0076008C" w:rsidRDefault="006E0460" w:rsidP="006E0460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</w:t>
      </w:r>
      <w:r w:rsidR="007064C0">
        <w:rPr>
          <w:b/>
          <w:szCs w:val="26"/>
        </w:rPr>
        <w:t xml:space="preserve"> администрацию сельского поселению </w:t>
      </w:r>
      <w:proofErr w:type="spellStart"/>
      <w:r w:rsidR="007064C0">
        <w:rPr>
          <w:b/>
          <w:szCs w:val="26"/>
        </w:rPr>
        <w:t>Имендяшевский</w:t>
      </w:r>
      <w:proofErr w:type="spellEnd"/>
      <w:r w:rsidR="007064C0">
        <w:rPr>
          <w:b/>
          <w:szCs w:val="26"/>
        </w:rPr>
        <w:t xml:space="preserve"> сельсовет </w:t>
      </w:r>
      <w:r>
        <w:rPr>
          <w:b/>
          <w:szCs w:val="26"/>
        </w:rPr>
        <w:t xml:space="preserve">муниципального района </w:t>
      </w:r>
      <w:proofErr w:type="spellStart"/>
      <w:r>
        <w:rPr>
          <w:b/>
          <w:szCs w:val="26"/>
        </w:rPr>
        <w:t>Гафурийский</w:t>
      </w:r>
      <w:proofErr w:type="spellEnd"/>
      <w:r>
        <w:rPr>
          <w:b/>
          <w:szCs w:val="26"/>
        </w:rPr>
        <w:t xml:space="preserve"> район Республики Башкортостан</w:t>
      </w:r>
    </w:p>
    <w:p w:rsidR="006E0460" w:rsidRDefault="006E0460" w:rsidP="006E0460">
      <w:pPr>
        <w:pBdr>
          <w:top w:val="single" w:sz="4" w:space="1" w:color="auto"/>
        </w:pBdr>
        <w:ind w:left="851"/>
        <w:jc w:val="center"/>
      </w:pPr>
      <w:r>
        <w:t xml:space="preserve"> (указывается наименование кадрового подразделения федерального государственного органа, иного органа или организации)</w:t>
      </w:r>
    </w:p>
    <w:p w:rsidR="006E0460" w:rsidRDefault="006E0460" w:rsidP="006E0460">
      <w:pPr>
        <w:jc w:val="center"/>
        <w:rPr>
          <w:b/>
          <w:bCs/>
          <w:sz w:val="26"/>
          <w:szCs w:val="26"/>
        </w:rPr>
      </w:pPr>
    </w:p>
    <w:p w:rsidR="006E0460" w:rsidRDefault="006E0460" w:rsidP="006E0460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6E0460" w:rsidRPr="00DC2838" w:rsidRDefault="00AD6699" w:rsidP="006E0460">
      <w:pPr>
        <w:ind w:firstLine="567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Я</w:t>
      </w:r>
      <w:proofErr w:type="gramStart"/>
      <w:r>
        <w:rPr>
          <w:b/>
          <w:sz w:val="22"/>
          <w:szCs w:val="22"/>
        </w:rPr>
        <w:t>,У</w:t>
      </w:r>
      <w:proofErr w:type="gramEnd"/>
      <w:r>
        <w:rPr>
          <w:b/>
          <w:sz w:val="22"/>
          <w:szCs w:val="22"/>
        </w:rPr>
        <w:t>тяганов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Ильфат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Разяпович</w:t>
      </w:r>
      <w:proofErr w:type="spellEnd"/>
      <w:r>
        <w:rPr>
          <w:b/>
          <w:sz w:val="22"/>
          <w:szCs w:val="22"/>
        </w:rPr>
        <w:t>,  11.02.1982</w:t>
      </w:r>
      <w:r w:rsidR="006E0460" w:rsidRPr="00DC2838">
        <w:rPr>
          <w:b/>
          <w:sz w:val="22"/>
          <w:szCs w:val="22"/>
        </w:rPr>
        <w:t xml:space="preserve"> г.р.,</w:t>
      </w:r>
    </w:p>
    <w:p w:rsidR="006E0460" w:rsidRPr="00DC2838" w:rsidRDefault="006E0460" w:rsidP="006E0460">
      <w:pPr>
        <w:pBdr>
          <w:top w:val="single" w:sz="4" w:space="1" w:color="auto"/>
        </w:pBdr>
        <w:rPr>
          <w:b/>
          <w:sz w:val="22"/>
          <w:szCs w:val="22"/>
        </w:rPr>
      </w:pPr>
    </w:p>
    <w:p w:rsidR="006E0460" w:rsidRPr="00DC2838" w:rsidRDefault="006E0460" w:rsidP="006E0460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</w:t>
      </w:r>
      <w:r w:rsidR="00AD6699">
        <w:rPr>
          <w:b/>
          <w:sz w:val="22"/>
          <w:szCs w:val="22"/>
        </w:rPr>
        <w:t>аспорт 80 12 659535, выдан 01.11.2012</w:t>
      </w:r>
      <w:r>
        <w:rPr>
          <w:b/>
          <w:sz w:val="22"/>
          <w:szCs w:val="22"/>
        </w:rPr>
        <w:t xml:space="preserve"> г. </w:t>
      </w:r>
      <w:r w:rsidRPr="00DC2838">
        <w:rPr>
          <w:b/>
          <w:sz w:val="22"/>
          <w:szCs w:val="22"/>
        </w:rPr>
        <w:t xml:space="preserve"> отдела</w:t>
      </w:r>
      <w:r w:rsidR="00AD6699">
        <w:rPr>
          <w:b/>
          <w:sz w:val="22"/>
          <w:szCs w:val="22"/>
        </w:rPr>
        <w:t xml:space="preserve"> УФМС России по  Республике Башкортостан в </w:t>
      </w:r>
      <w:proofErr w:type="spellStart"/>
      <w:r w:rsidR="00AD6699">
        <w:rPr>
          <w:b/>
          <w:sz w:val="22"/>
          <w:szCs w:val="22"/>
        </w:rPr>
        <w:t>Гафурийском</w:t>
      </w:r>
      <w:proofErr w:type="spellEnd"/>
      <w:r w:rsidR="00AD6699">
        <w:rPr>
          <w:b/>
          <w:sz w:val="22"/>
          <w:szCs w:val="22"/>
        </w:rPr>
        <w:t xml:space="preserve"> районе </w:t>
      </w:r>
      <w:r w:rsidRPr="00DC2838">
        <w:rPr>
          <w:b/>
          <w:sz w:val="22"/>
          <w:szCs w:val="22"/>
        </w:rPr>
        <w:t xml:space="preserve"> </w:t>
      </w:r>
    </w:p>
    <w:p w:rsidR="006E0460" w:rsidRPr="00E7574F" w:rsidRDefault="006E0460" w:rsidP="006E0460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6E0460" w:rsidRPr="0076008C" w:rsidRDefault="006E0460" w:rsidP="006E0460">
      <w:pPr>
        <w:ind w:firstLine="567"/>
        <w:jc w:val="both"/>
        <w:rPr>
          <w:b/>
          <w:szCs w:val="26"/>
        </w:rPr>
      </w:pPr>
      <w:r>
        <w:rPr>
          <w:b/>
          <w:szCs w:val="26"/>
        </w:rPr>
        <w:t>Администрация</w:t>
      </w:r>
      <w:r w:rsidR="00AD6699">
        <w:rPr>
          <w:b/>
          <w:szCs w:val="26"/>
        </w:rPr>
        <w:t xml:space="preserve"> сельского поселения </w:t>
      </w:r>
      <w:proofErr w:type="spellStart"/>
      <w:r w:rsidR="00AD6699">
        <w:rPr>
          <w:b/>
          <w:szCs w:val="26"/>
        </w:rPr>
        <w:t>Имендяшевский</w:t>
      </w:r>
      <w:proofErr w:type="spellEnd"/>
      <w:r w:rsidR="00AD6699">
        <w:rPr>
          <w:b/>
          <w:szCs w:val="26"/>
        </w:rPr>
        <w:t xml:space="preserve"> сельсовет</w:t>
      </w:r>
      <w:r>
        <w:rPr>
          <w:b/>
          <w:szCs w:val="26"/>
        </w:rPr>
        <w:t xml:space="preserve"> муниципального района </w:t>
      </w:r>
      <w:proofErr w:type="spellStart"/>
      <w:r>
        <w:rPr>
          <w:b/>
          <w:szCs w:val="26"/>
        </w:rPr>
        <w:t>Гафурийский</w:t>
      </w:r>
      <w:proofErr w:type="spellEnd"/>
      <w:r>
        <w:rPr>
          <w:b/>
          <w:szCs w:val="26"/>
        </w:rPr>
        <w:t xml:space="preserve"> район Республики </w:t>
      </w:r>
      <w:r w:rsidR="00AD6699">
        <w:rPr>
          <w:b/>
          <w:szCs w:val="26"/>
        </w:rPr>
        <w:t>Башкортостан</w:t>
      </w:r>
    </w:p>
    <w:p w:rsidR="006E0460" w:rsidRDefault="006E0460" w:rsidP="006E0460">
      <w:pPr>
        <w:pBdr>
          <w:top w:val="single" w:sz="4" w:space="1" w:color="auto"/>
        </w:pBdr>
        <w:rPr>
          <w:sz w:val="2"/>
          <w:szCs w:val="2"/>
        </w:rPr>
      </w:pPr>
    </w:p>
    <w:p w:rsidR="006E0460" w:rsidRPr="00AD6699" w:rsidRDefault="006E0460" w:rsidP="00AD6699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</w:t>
      </w:r>
      <w:r w:rsidR="00AD6699">
        <w:rPr>
          <w:sz w:val="22"/>
        </w:rPr>
        <w:t xml:space="preserve">тсутствия основного места работы </w:t>
      </w:r>
      <w:r>
        <w:rPr>
          <w:b/>
          <w:szCs w:val="26"/>
        </w:rPr>
        <w:t>управляющий делами</w:t>
      </w:r>
      <w:r w:rsidRPr="009C36FA">
        <w:tab/>
        <w:t>,</w:t>
      </w:r>
      <w:proofErr w:type="gramEnd"/>
    </w:p>
    <w:p w:rsidR="006E0460" w:rsidRPr="00E7574F" w:rsidRDefault="006E0460" w:rsidP="006E0460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6E0460" w:rsidRDefault="006E0460" w:rsidP="006E0460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3"/>
      </w:tblGrid>
      <w:tr w:rsidR="006E0460" w:rsidRPr="009C36FA" w:rsidTr="007064C0">
        <w:tc>
          <w:tcPr>
            <w:tcW w:w="3510" w:type="dxa"/>
            <w:shd w:val="clear" w:color="auto" w:fill="auto"/>
          </w:tcPr>
          <w:p w:rsidR="006E0460" w:rsidRPr="009C36FA" w:rsidRDefault="006E0460" w:rsidP="007064C0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shd w:val="clear" w:color="auto" w:fill="auto"/>
          </w:tcPr>
          <w:p w:rsidR="006E0460" w:rsidRPr="00670CE9" w:rsidRDefault="007064C0" w:rsidP="007064C0">
            <w:pPr>
              <w:tabs>
                <w:tab w:val="left" w:pos="9837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453063, </w:t>
            </w:r>
            <w:proofErr w:type="spellStart"/>
            <w:r>
              <w:rPr>
                <w:b/>
                <w:sz w:val="22"/>
                <w:szCs w:val="22"/>
              </w:rPr>
              <w:t>Респ</w:t>
            </w:r>
            <w:proofErr w:type="spellEnd"/>
            <w:r>
              <w:rPr>
                <w:b/>
                <w:sz w:val="22"/>
                <w:szCs w:val="22"/>
              </w:rPr>
              <w:t xml:space="preserve">. Башкортостан, с. </w:t>
            </w:r>
            <w:proofErr w:type="spellStart"/>
            <w:r>
              <w:rPr>
                <w:b/>
                <w:sz w:val="22"/>
                <w:szCs w:val="22"/>
              </w:rPr>
              <w:t>Карагаево</w:t>
            </w:r>
            <w:proofErr w:type="gramStart"/>
            <w:r>
              <w:rPr>
                <w:b/>
                <w:sz w:val="22"/>
                <w:szCs w:val="22"/>
              </w:rPr>
              <w:t>,у</w:t>
            </w:r>
            <w:proofErr w:type="gramEnd"/>
            <w:r>
              <w:rPr>
                <w:b/>
                <w:sz w:val="22"/>
                <w:szCs w:val="22"/>
              </w:rPr>
              <w:t>л</w:t>
            </w:r>
            <w:proofErr w:type="spellEnd"/>
            <w:r>
              <w:rPr>
                <w:b/>
                <w:sz w:val="22"/>
                <w:szCs w:val="22"/>
              </w:rPr>
              <w:t>. Учителей,14</w:t>
            </w:r>
            <w:r w:rsidR="006E0460" w:rsidRPr="00670CE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6E0460" w:rsidRPr="00E7574F" w:rsidRDefault="006E0460" w:rsidP="006E0460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6E0460" w:rsidRDefault="006E0460" w:rsidP="006E0460">
      <w:pPr>
        <w:tabs>
          <w:tab w:val="left" w:pos="9837"/>
        </w:tabs>
      </w:pPr>
      <w:r w:rsidRPr="009C36FA">
        <w:tab/>
      </w:r>
    </w:p>
    <w:p w:rsidR="006E0460" w:rsidRPr="007064C0" w:rsidRDefault="006E0460" w:rsidP="007064C0">
      <w:pPr>
        <w:tabs>
          <w:tab w:val="left" w:pos="9837"/>
        </w:tabs>
        <w:rPr>
          <w:b/>
        </w:rPr>
      </w:pPr>
      <w:r w:rsidRPr="00DC2838">
        <w:rPr>
          <w:b/>
          <w:sz w:val="22"/>
          <w:szCs w:val="22"/>
        </w:rPr>
        <w:t xml:space="preserve">(регистрация по месту пребывания – </w:t>
      </w:r>
      <w:r w:rsidR="007064C0">
        <w:rPr>
          <w:b/>
          <w:sz w:val="22"/>
          <w:szCs w:val="22"/>
        </w:rPr>
        <w:t xml:space="preserve">453063, </w:t>
      </w:r>
      <w:proofErr w:type="spellStart"/>
      <w:r w:rsidR="007064C0">
        <w:rPr>
          <w:b/>
          <w:sz w:val="22"/>
          <w:szCs w:val="22"/>
        </w:rPr>
        <w:t>Респ</w:t>
      </w:r>
      <w:proofErr w:type="spellEnd"/>
      <w:r w:rsidR="007064C0">
        <w:rPr>
          <w:b/>
          <w:sz w:val="22"/>
          <w:szCs w:val="22"/>
        </w:rPr>
        <w:t>. Башкортостан, с. Карагаево,ул</w:t>
      </w:r>
      <w:proofErr w:type="gramStart"/>
      <w:r w:rsidR="007064C0">
        <w:rPr>
          <w:b/>
          <w:sz w:val="22"/>
          <w:szCs w:val="22"/>
        </w:rPr>
        <w:t>.У</w:t>
      </w:r>
      <w:proofErr w:type="gramEnd"/>
      <w:r w:rsidR="007064C0">
        <w:rPr>
          <w:b/>
          <w:sz w:val="22"/>
          <w:szCs w:val="22"/>
        </w:rPr>
        <w:t>чителей,14</w:t>
      </w:r>
      <w:r w:rsidRPr="00DC2838">
        <w:rPr>
          <w:b/>
          <w:sz w:val="22"/>
          <w:szCs w:val="22"/>
        </w:rPr>
        <w:t>),</w:t>
      </w:r>
    </w:p>
    <w:p w:rsidR="006E0460" w:rsidRPr="009C36FA" w:rsidRDefault="006E0460" w:rsidP="006E0460">
      <w:pPr>
        <w:pBdr>
          <w:top w:val="single" w:sz="4" w:space="1" w:color="auto"/>
        </w:pBdr>
        <w:ind w:right="113"/>
      </w:pPr>
    </w:p>
    <w:p w:rsidR="006E0460" w:rsidRPr="00FF1F63" w:rsidRDefault="006E0460" w:rsidP="006E0460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7064C0" w:rsidRPr="00DC2838" w:rsidRDefault="007064C0" w:rsidP="007064C0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районе</w:t>
      </w:r>
      <w:proofErr w:type="gramEnd"/>
      <w:r>
        <w:rPr>
          <w:b/>
          <w:sz w:val="22"/>
          <w:szCs w:val="22"/>
        </w:rPr>
        <w:t xml:space="preserve"> </w:t>
      </w:r>
      <w:r w:rsidRPr="00DC2838">
        <w:rPr>
          <w:b/>
          <w:sz w:val="22"/>
          <w:szCs w:val="22"/>
        </w:rPr>
        <w:t xml:space="preserve"> </w:t>
      </w:r>
    </w:p>
    <w:p w:rsidR="006E0460" w:rsidRPr="009C36FA" w:rsidRDefault="006E0460" w:rsidP="006E0460">
      <w:pPr>
        <w:tabs>
          <w:tab w:val="left" w:pos="9837"/>
        </w:tabs>
      </w:pPr>
      <w:r w:rsidRPr="009C36FA">
        <w:tab/>
      </w:r>
    </w:p>
    <w:p w:rsidR="006E0460" w:rsidRPr="00E7574F" w:rsidRDefault="006E0460" w:rsidP="006E0460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6E0460" w:rsidRPr="00E7574F" w:rsidRDefault="007064C0" w:rsidP="006E0460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 xml:space="preserve"> </w:t>
      </w:r>
      <w:r w:rsidR="006E0460"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6E0460" w:rsidRPr="0076008C" w:rsidRDefault="006E0460" w:rsidP="006E0460">
      <w:pPr>
        <w:ind w:firstLine="567"/>
        <w:jc w:val="both"/>
        <w:rPr>
          <w:b/>
          <w:szCs w:val="26"/>
        </w:rPr>
      </w:pPr>
      <w:r>
        <w:rPr>
          <w:b/>
          <w:szCs w:val="26"/>
        </w:rPr>
        <w:t>Администрация</w:t>
      </w:r>
      <w:r w:rsidR="007064C0">
        <w:rPr>
          <w:b/>
          <w:szCs w:val="26"/>
        </w:rPr>
        <w:t xml:space="preserve"> сельского поселения </w:t>
      </w:r>
      <w:proofErr w:type="spellStart"/>
      <w:r w:rsidR="007064C0">
        <w:rPr>
          <w:b/>
          <w:szCs w:val="26"/>
        </w:rPr>
        <w:t>Имендяшевский</w:t>
      </w:r>
      <w:proofErr w:type="spellEnd"/>
      <w:r w:rsidR="007064C0">
        <w:rPr>
          <w:b/>
          <w:szCs w:val="26"/>
        </w:rPr>
        <w:t xml:space="preserve"> сельсовет </w:t>
      </w:r>
      <w:r>
        <w:rPr>
          <w:b/>
          <w:szCs w:val="26"/>
        </w:rPr>
        <w:t xml:space="preserve"> муниципального района </w:t>
      </w:r>
      <w:proofErr w:type="spellStart"/>
      <w:r>
        <w:rPr>
          <w:b/>
          <w:szCs w:val="26"/>
        </w:rPr>
        <w:t>Гафурийский</w:t>
      </w:r>
      <w:proofErr w:type="spellEnd"/>
      <w:r>
        <w:rPr>
          <w:b/>
          <w:szCs w:val="26"/>
        </w:rPr>
        <w:t xml:space="preserve"> район Республики, управляющий делами</w:t>
      </w:r>
    </w:p>
    <w:p w:rsidR="006E0460" w:rsidRPr="00E7574F" w:rsidRDefault="006E0460" w:rsidP="006E0460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 xml:space="preserve"> (в случае отсутствия основного места работы (службы) – род занятий)</w:t>
      </w:r>
    </w:p>
    <w:p w:rsidR="006E0460" w:rsidRPr="00392344" w:rsidRDefault="006E0460" w:rsidP="006E0460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6E0460" w:rsidTr="007064C0">
        <w:tc>
          <w:tcPr>
            <w:tcW w:w="3936" w:type="dxa"/>
            <w:gridSpan w:val="2"/>
            <w:shd w:val="clear" w:color="auto" w:fill="auto"/>
          </w:tcPr>
          <w:p w:rsidR="006E0460" w:rsidRPr="00670CE9" w:rsidRDefault="006E0460" w:rsidP="007064C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670CE9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  <w:shd w:val="clear" w:color="auto" w:fill="auto"/>
          </w:tcPr>
          <w:p w:rsidR="006E0460" w:rsidRPr="009C27CD" w:rsidRDefault="006E0460" w:rsidP="006E0460">
            <w:pPr>
              <w:spacing w:line="0" w:lineRule="atLeast"/>
              <w:jc w:val="both"/>
              <w:rPr>
                <w:b/>
                <w:sz w:val="26"/>
                <w:szCs w:val="26"/>
                <w:lang w:val="en-US"/>
              </w:rPr>
            </w:pPr>
            <w:r w:rsidRPr="00670CE9">
              <w:rPr>
                <w:b/>
                <w:sz w:val="26"/>
                <w:szCs w:val="26"/>
              </w:rPr>
              <w:t>1</w:t>
            </w:r>
            <w:r w:rsidR="009C27CD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E0460" w:rsidRPr="00670CE9" w:rsidRDefault="006E0460" w:rsidP="007064C0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670CE9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  <w:shd w:val="clear" w:color="auto" w:fill="auto"/>
          </w:tcPr>
          <w:p w:rsidR="006E0460" w:rsidRPr="009C27CD" w:rsidRDefault="006E0460" w:rsidP="006E0460">
            <w:pPr>
              <w:spacing w:line="0" w:lineRule="atLeast"/>
              <w:jc w:val="both"/>
              <w:rPr>
                <w:b/>
                <w:sz w:val="26"/>
                <w:szCs w:val="26"/>
                <w:lang w:val="en-US"/>
              </w:rPr>
            </w:pPr>
            <w:r w:rsidRPr="00670CE9">
              <w:rPr>
                <w:b/>
                <w:sz w:val="26"/>
                <w:szCs w:val="26"/>
              </w:rPr>
              <w:t>1</w:t>
            </w:r>
            <w:r w:rsidR="009C27CD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:rsidR="006E0460" w:rsidRPr="00670CE9" w:rsidRDefault="006E0460" w:rsidP="007064C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670CE9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6E0460" w:rsidTr="007064C0">
        <w:tc>
          <w:tcPr>
            <w:tcW w:w="2235" w:type="dxa"/>
            <w:shd w:val="clear" w:color="auto" w:fill="auto"/>
          </w:tcPr>
          <w:p w:rsidR="006E0460" w:rsidRPr="00670CE9" w:rsidRDefault="006E0460" w:rsidP="007064C0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670CE9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E0460" w:rsidRPr="00670CE9" w:rsidRDefault="007064C0" w:rsidP="007064C0">
            <w:pPr>
              <w:spacing w:line="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Утяганову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Ильфату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Разяповичу</w:t>
            </w:r>
            <w:proofErr w:type="spellEnd"/>
          </w:p>
        </w:tc>
      </w:tr>
    </w:tbl>
    <w:p w:rsidR="006E0460" w:rsidRPr="00E7574F" w:rsidRDefault="006E0460" w:rsidP="006E0460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6E0460" w:rsidRPr="00317294" w:rsidRDefault="006E0460" w:rsidP="006E0460">
      <w:pPr>
        <w:rPr>
          <w:sz w:val="16"/>
          <w:szCs w:val="16"/>
        </w:rPr>
      </w:pPr>
    </w:p>
    <w:p w:rsidR="006E0460" w:rsidRPr="00D752FD" w:rsidRDefault="006E0460" w:rsidP="006E0460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6E0460" w:rsidRPr="00D752FD" w:rsidTr="007064C0">
        <w:tc>
          <w:tcPr>
            <w:tcW w:w="5334" w:type="dxa"/>
            <w:shd w:val="clear" w:color="auto" w:fill="auto"/>
          </w:tcPr>
          <w:p w:rsidR="006E0460" w:rsidRPr="00670CE9" w:rsidRDefault="006E0460" w:rsidP="007064C0">
            <w:pPr>
              <w:ind w:right="-108"/>
              <w:jc w:val="both"/>
              <w:rPr>
                <w:sz w:val="26"/>
                <w:szCs w:val="26"/>
              </w:rPr>
            </w:pPr>
            <w:r w:rsidRPr="00670CE9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670CE9">
              <w:rPr>
                <w:sz w:val="26"/>
                <w:szCs w:val="26"/>
              </w:rPr>
              <w:t>на</w:t>
            </w:r>
            <w:proofErr w:type="gramEnd"/>
            <w:r w:rsidRPr="00670CE9">
              <w:rPr>
                <w:sz w:val="26"/>
                <w:szCs w:val="26"/>
              </w:rPr>
              <w:t xml:space="preserve"> </w:t>
            </w:r>
            <w:r w:rsidRPr="00670CE9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  <w:shd w:val="clear" w:color="auto" w:fill="auto"/>
          </w:tcPr>
          <w:p w:rsidR="006E0460" w:rsidRPr="00670CE9" w:rsidRDefault="006E0460" w:rsidP="007064C0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 w:rsidRPr="00670CE9">
              <w:rPr>
                <w:b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  <w:shd w:val="clear" w:color="auto" w:fill="auto"/>
          </w:tcPr>
          <w:p w:rsidR="006E0460" w:rsidRPr="00670CE9" w:rsidRDefault="006E0460" w:rsidP="007064C0">
            <w:pPr>
              <w:ind w:left="-90"/>
              <w:jc w:val="both"/>
              <w:rPr>
                <w:b/>
                <w:sz w:val="26"/>
                <w:szCs w:val="26"/>
              </w:rPr>
            </w:pPr>
            <w:r w:rsidRPr="00670CE9">
              <w:rPr>
                <w:b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  <w:shd w:val="clear" w:color="auto" w:fill="auto"/>
          </w:tcPr>
          <w:p w:rsidR="006E0460" w:rsidRPr="00670CE9" w:rsidRDefault="006E0460" w:rsidP="007064C0">
            <w:pPr>
              <w:jc w:val="both"/>
              <w:rPr>
                <w:b/>
                <w:sz w:val="26"/>
                <w:szCs w:val="26"/>
              </w:rPr>
            </w:pPr>
            <w:r w:rsidRPr="00670CE9">
              <w:rPr>
                <w:b/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  <w:shd w:val="clear" w:color="auto" w:fill="auto"/>
          </w:tcPr>
          <w:p w:rsidR="006E0460" w:rsidRPr="00670CE9" w:rsidRDefault="006E0460" w:rsidP="006E0460">
            <w:pPr>
              <w:jc w:val="both"/>
              <w:rPr>
                <w:b/>
                <w:sz w:val="26"/>
                <w:szCs w:val="26"/>
              </w:rPr>
            </w:pPr>
            <w:r w:rsidRPr="00670CE9">
              <w:rPr>
                <w:b/>
                <w:sz w:val="26"/>
                <w:szCs w:val="26"/>
              </w:rPr>
              <w:t xml:space="preserve">  201</w:t>
            </w:r>
            <w:r w:rsidR="009C27CD">
              <w:rPr>
                <w:b/>
                <w:sz w:val="26"/>
                <w:szCs w:val="26"/>
                <w:lang w:val="en-US"/>
              </w:rPr>
              <w:t>6</w:t>
            </w:r>
            <w:r w:rsidRPr="00670CE9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  <w:shd w:val="clear" w:color="auto" w:fill="auto"/>
          </w:tcPr>
          <w:p w:rsidR="006E0460" w:rsidRPr="00670CE9" w:rsidRDefault="006E0460" w:rsidP="007064C0">
            <w:pPr>
              <w:jc w:val="both"/>
              <w:rPr>
                <w:b/>
                <w:sz w:val="26"/>
                <w:szCs w:val="26"/>
              </w:rPr>
            </w:pPr>
            <w:r w:rsidRPr="00670CE9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  <w:shd w:val="clear" w:color="auto" w:fill="auto"/>
          </w:tcPr>
          <w:p w:rsidR="006E0460" w:rsidRPr="00670CE9" w:rsidRDefault="006E0460" w:rsidP="007064C0">
            <w:pPr>
              <w:jc w:val="both"/>
              <w:rPr>
                <w:b/>
                <w:sz w:val="26"/>
                <w:szCs w:val="26"/>
              </w:rPr>
            </w:pPr>
            <w:r w:rsidRPr="00670CE9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6E0460" w:rsidRDefault="006E0460" w:rsidP="006E0460">
      <w:pPr>
        <w:jc w:val="both"/>
        <w:rPr>
          <w:b/>
          <w:bCs/>
        </w:rPr>
      </w:pPr>
    </w:p>
    <w:p w:rsidR="00DC2838" w:rsidRDefault="00DC2838" w:rsidP="00324958">
      <w:pPr>
        <w:jc w:val="both"/>
      </w:pPr>
    </w:p>
    <w:p w:rsidR="007064C0" w:rsidRDefault="007064C0" w:rsidP="00324958">
      <w:pPr>
        <w:jc w:val="both"/>
      </w:pPr>
    </w:p>
    <w:p w:rsidR="007064C0" w:rsidRDefault="007064C0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EE2577" w:rsidRDefault="00EE2577" w:rsidP="001E7366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227 033.74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BF5D82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BF5D82" w:rsidP="001E7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BF5D82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  <w:p w:rsidR="00BF5D82" w:rsidRPr="00731A35" w:rsidRDefault="00BF5D82" w:rsidP="001E7366">
            <w:pPr>
              <w:ind w:left="57"/>
            </w:pPr>
            <w:r>
              <w:t>От ЛПХ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EE2577" w:rsidP="001E7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150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BF5D82">
              <w:rPr>
                <w:rFonts w:ascii="Arial" w:hAnsi="Arial" w:cs="Arial"/>
              </w:rPr>
              <w:t>000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B44839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DC2838" w:rsidRDefault="00324958" w:rsidP="00B44839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BF5D82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289 731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004"/>
      </w:tblGrid>
      <w:tr w:rsidR="0018239F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18239F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BF5D82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324958" w:rsidP="009F301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BF5D82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1) </w:t>
            </w:r>
            <w:r w:rsidR="00324958" w:rsidRPr="00DC2838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6023F" w:rsidRPr="008D3DE7" w:rsidRDefault="0006023F" w:rsidP="0006023F">
            <w:pPr>
              <w:jc w:val="center"/>
              <w:rPr>
                <w:b/>
              </w:rPr>
            </w:pPr>
            <w:r w:rsidRPr="008D3DE7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8D3DE7" w:rsidRDefault="00BF5D82" w:rsidP="0006023F">
            <w:pPr>
              <w:jc w:val="center"/>
              <w:rPr>
                <w:b/>
                <w:sz w:val="22"/>
                <w:szCs w:val="22"/>
              </w:rPr>
            </w:pPr>
            <w:r w:rsidRPr="008D3DE7">
              <w:rPr>
                <w:b/>
                <w:sz w:val="22"/>
                <w:szCs w:val="22"/>
              </w:rPr>
              <w:t xml:space="preserve">1/4 доли </w:t>
            </w:r>
            <w:proofErr w:type="spellStart"/>
            <w:r w:rsidRPr="008D3DE7">
              <w:rPr>
                <w:b/>
                <w:sz w:val="22"/>
                <w:szCs w:val="22"/>
              </w:rPr>
              <w:t>Утягановой</w:t>
            </w:r>
            <w:proofErr w:type="spellEnd"/>
            <w:r w:rsidRPr="008D3DE7">
              <w:rPr>
                <w:b/>
                <w:sz w:val="22"/>
                <w:szCs w:val="22"/>
              </w:rPr>
              <w:t xml:space="preserve"> Г.Т.</w:t>
            </w:r>
          </w:p>
          <w:p w:rsidR="00BF5D82" w:rsidRPr="008D3DE7" w:rsidRDefault="00BF5D82" w:rsidP="0006023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D3DE7">
              <w:rPr>
                <w:b/>
                <w:sz w:val="22"/>
                <w:szCs w:val="22"/>
              </w:rPr>
              <w:t>Утягановой</w:t>
            </w:r>
            <w:proofErr w:type="spellEnd"/>
            <w:r w:rsidRPr="008D3DE7">
              <w:rPr>
                <w:b/>
                <w:sz w:val="22"/>
                <w:szCs w:val="22"/>
              </w:rPr>
              <w:t xml:space="preserve"> Н.И. </w:t>
            </w:r>
          </w:p>
          <w:p w:rsidR="00DA0F56" w:rsidRPr="00DC2838" w:rsidRDefault="00DA0F56" w:rsidP="0006023F">
            <w:pPr>
              <w:jc w:val="center"/>
              <w:rPr>
                <w:b/>
              </w:rPr>
            </w:pPr>
            <w:proofErr w:type="spellStart"/>
            <w:r w:rsidRPr="008D3DE7">
              <w:rPr>
                <w:b/>
                <w:sz w:val="22"/>
                <w:szCs w:val="22"/>
              </w:rPr>
              <w:t>Утяганова</w:t>
            </w:r>
            <w:proofErr w:type="spellEnd"/>
            <w:r w:rsidRPr="008D3DE7">
              <w:rPr>
                <w:b/>
                <w:sz w:val="22"/>
                <w:szCs w:val="22"/>
              </w:rPr>
              <w:t xml:space="preserve"> Ю.И.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DA0F5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453063, </w:t>
            </w:r>
            <w:proofErr w:type="spellStart"/>
            <w:r>
              <w:rPr>
                <w:b/>
                <w:sz w:val="22"/>
                <w:szCs w:val="22"/>
              </w:rPr>
              <w:t>Респ</w:t>
            </w:r>
            <w:proofErr w:type="spellEnd"/>
            <w:r>
              <w:rPr>
                <w:b/>
                <w:sz w:val="22"/>
                <w:szCs w:val="22"/>
              </w:rPr>
              <w:t xml:space="preserve">. Башкортостан, </w:t>
            </w:r>
            <w:proofErr w:type="spellStart"/>
            <w:r>
              <w:rPr>
                <w:b/>
                <w:sz w:val="22"/>
                <w:szCs w:val="22"/>
              </w:rPr>
              <w:t>Гафурийский</w:t>
            </w:r>
            <w:proofErr w:type="spellEnd"/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  <w:p w:rsidR="00324958" w:rsidRPr="00DC2838" w:rsidRDefault="00DA0F56" w:rsidP="00DA0F5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р-н, с. </w:t>
            </w:r>
            <w:proofErr w:type="spellStart"/>
            <w:r>
              <w:rPr>
                <w:b/>
                <w:sz w:val="22"/>
                <w:szCs w:val="22"/>
              </w:rPr>
              <w:t>Карагаево</w:t>
            </w:r>
            <w:proofErr w:type="spellEnd"/>
            <w:r>
              <w:rPr>
                <w:b/>
                <w:sz w:val="22"/>
                <w:szCs w:val="22"/>
              </w:rPr>
              <w:t>, ул. Учителей, 3а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DA0F5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3756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DC2838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</w:p>
          <w:p w:rsidR="00324958" w:rsidRDefault="00DA0F56" w:rsidP="009805F5">
            <w:pPr>
              <w:jc w:val="center"/>
              <w:rPr>
                <w:b/>
                <w:bCs/>
              </w:rPr>
            </w:pPr>
            <w:r w:rsidRPr="00DA0F56">
              <w:rPr>
                <w:rStyle w:val="s1"/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  <w:t>04 АЕ</w:t>
            </w:r>
            <w:r w:rsidRPr="00DA0F56">
              <w:rPr>
                <w:rStyle w:val="apple-converted-space"/>
                <w:b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A0F56">
              <w:rPr>
                <w:b/>
                <w:color w:val="000000"/>
                <w:sz w:val="18"/>
                <w:szCs w:val="18"/>
                <w:shd w:val="clear" w:color="auto" w:fill="FFFFFF"/>
              </w:rPr>
              <w:t>№ 487177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от 19.02.2015</w:t>
            </w:r>
            <w:r w:rsidR="00D36C9E" w:rsidRPr="00DC2838">
              <w:rPr>
                <w:b/>
                <w:bCs/>
                <w:sz w:val="22"/>
                <w:szCs w:val="22"/>
              </w:rPr>
              <w:t>г.</w:t>
            </w:r>
          </w:p>
          <w:p w:rsidR="009C397A" w:rsidRPr="00DC2838" w:rsidRDefault="009C397A" w:rsidP="009805F5">
            <w:pPr>
              <w:jc w:val="center"/>
              <w:rPr>
                <w:b/>
                <w:highlight w:val="yellow"/>
              </w:rPr>
            </w:pP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Pr="00DC2838" w:rsidRDefault="008C2720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205F" w:rsidRPr="00DC2838" w:rsidRDefault="00E6205F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6205F" w:rsidRPr="00DC2838" w:rsidRDefault="00E6205F" w:rsidP="00E6205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205F" w:rsidRPr="00DC2838" w:rsidRDefault="00E6205F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6205F" w:rsidRPr="00DC2838" w:rsidRDefault="00E6205F" w:rsidP="00E6205F">
            <w:pPr>
              <w:jc w:val="center"/>
              <w:rPr>
                <w:b/>
                <w:bCs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06023F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4841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C397A" w:rsidRPr="00DC2838" w:rsidRDefault="009C397A" w:rsidP="00D36C9E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237596">
        <w:trPr>
          <w:trHeight w:val="70"/>
        </w:trPr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97BE7" w:rsidRPr="00DC2838" w:rsidRDefault="00D97BE7" w:rsidP="00D36C9E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6205F" w:rsidRPr="00DC2838" w:rsidRDefault="00E6205F" w:rsidP="001E7366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D36C9E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06023F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8C2720">
            <w:pPr>
              <w:jc w:val="center"/>
              <w:rPr>
                <w:b/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B75EBF" w:rsidRDefault="00B75EBF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1) ВАЗ 2107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B75EBF" w:rsidP="001E73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Стерлитамакский</w:t>
            </w:r>
            <w:proofErr w:type="spellEnd"/>
            <w:r>
              <w:rPr>
                <w:b/>
              </w:rPr>
              <w:t xml:space="preserve">  РЭБ ГИБДД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B75EBF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B75EBF" w:rsidP="001E7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A23876">
            <w:pPr>
              <w:ind w:left="57"/>
            </w:pPr>
            <w:proofErr w:type="spellStart"/>
            <w:r>
              <w:t>Мототранспор</w:t>
            </w:r>
            <w:r w:rsidR="00DA6901">
              <w:t>т</w:t>
            </w:r>
            <w:r>
              <w:t>ные</w:t>
            </w:r>
            <w:proofErr w:type="spellEnd"/>
            <w:r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B75EBF" w:rsidRPr="00B75EBF" w:rsidRDefault="00B75EBF" w:rsidP="001E7366">
            <w:pPr>
              <w:ind w:left="57"/>
              <w:rPr>
                <w:b/>
              </w:rPr>
            </w:pPr>
            <w:r w:rsidRPr="00B75EBF">
              <w:rPr>
                <w:b/>
              </w:rPr>
              <w:t>Трактор т-40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B75EBF" w:rsidP="001E7366">
            <w:pPr>
              <w:jc w:val="center"/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Pr="00B75EBF" w:rsidRDefault="00B75EBF" w:rsidP="001E7366">
            <w:pPr>
              <w:jc w:val="center"/>
              <w:rPr>
                <w:b/>
              </w:rPr>
            </w:pPr>
            <w:proofErr w:type="spellStart"/>
            <w:r w:rsidRPr="00B75EBF">
              <w:rPr>
                <w:b/>
              </w:rPr>
              <w:t>Гафурийский</w:t>
            </w:r>
            <w:proofErr w:type="spellEnd"/>
            <w:r w:rsidRPr="00B75EBF">
              <w:rPr>
                <w:b/>
              </w:rPr>
              <w:t xml:space="preserve"> район Республика Башкортостан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B75EBF" w:rsidP="001E7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B75EBF" w:rsidP="001E7366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 имею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324958" w:rsidRPr="00DC2838" w:rsidRDefault="00324958" w:rsidP="00E620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324958" w:rsidRPr="00DC2838" w:rsidRDefault="00324958" w:rsidP="00E620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</w:tc>
      </w:tr>
      <w:tr w:rsidR="006B4B3A" w:rsidTr="00A75B7D">
        <w:trPr>
          <w:trHeight w:val="428"/>
        </w:trPr>
        <w:tc>
          <w:tcPr>
            <w:tcW w:w="595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402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B4B3A" w:rsidRPr="00DC2838" w:rsidRDefault="006B4B3A" w:rsidP="00D36C9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</w:p>
        </w:tc>
      </w:tr>
    </w:tbl>
    <w:p w:rsidR="006B4B3A" w:rsidRPr="006B4B3A" w:rsidRDefault="006B4B3A" w:rsidP="00324958">
      <w:pPr>
        <w:rPr>
          <w:sz w:val="20"/>
        </w:rPr>
      </w:pPr>
    </w:p>
    <w:p w:rsidR="00324958" w:rsidRPr="00B75EBF" w:rsidRDefault="00324958" w:rsidP="00B75EBF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B75EBF" w:rsidP="001E7366">
            <w:pPr>
              <w:jc w:val="center"/>
              <w:rPr>
                <w:b/>
              </w:rPr>
            </w:pPr>
            <w:r>
              <w:rPr>
                <w:b/>
              </w:rPr>
              <w:t>Не имею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7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7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</w:p>
        </w:tc>
      </w:tr>
    </w:tbl>
    <w:p w:rsidR="00324958" w:rsidRDefault="00324958" w:rsidP="00324958"/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B75EBF" w:rsidRDefault="00B75EBF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564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B75EBF" w:rsidP="001E7366">
            <w:pPr>
              <w:jc w:val="center"/>
              <w:rPr>
                <w:b/>
              </w:rPr>
            </w:pPr>
            <w:r>
              <w:rPr>
                <w:b/>
              </w:rPr>
              <w:t>Не имею</w:t>
            </w:r>
          </w:p>
        </w:tc>
        <w:tc>
          <w:tcPr>
            <w:tcW w:w="256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</w:t>
      </w:r>
      <w:r w:rsidR="00B75EBF">
        <w:t>ческих организациях (руб.),  _</w:t>
      </w:r>
      <w:r w:rsidR="00B75EBF" w:rsidRPr="00B75EBF">
        <w:rPr>
          <w:u w:val="single"/>
        </w:rPr>
        <w:t>---</w:t>
      </w: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694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9E75BC" w:rsidP="001E736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01" w:type="dxa"/>
          </w:tcPr>
          <w:p w:rsidR="00324958" w:rsidRPr="00DC2838" w:rsidRDefault="008D3DE7" w:rsidP="001E7366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</w:t>
            </w:r>
          </w:p>
        </w:tc>
        <w:tc>
          <w:tcPr>
            <w:tcW w:w="2551" w:type="dxa"/>
          </w:tcPr>
          <w:p w:rsidR="00324958" w:rsidRPr="00DC2838" w:rsidRDefault="008D3DE7" w:rsidP="001E7366">
            <w:pPr>
              <w:jc w:val="center"/>
              <w:rPr>
                <w:b/>
              </w:rPr>
            </w:pPr>
            <w:r>
              <w:rPr>
                <w:b/>
              </w:rPr>
              <w:t>Фактическое предоставление</w:t>
            </w:r>
          </w:p>
        </w:tc>
        <w:tc>
          <w:tcPr>
            <w:tcW w:w="2694" w:type="dxa"/>
          </w:tcPr>
          <w:p w:rsidR="00324958" w:rsidRPr="00DC2838" w:rsidRDefault="008D3DE7" w:rsidP="001E7366">
            <w:pPr>
              <w:jc w:val="center"/>
              <w:rPr>
                <w:b/>
              </w:rPr>
            </w:pPr>
            <w:r>
              <w:rPr>
                <w:b/>
              </w:rPr>
              <w:t xml:space="preserve">РБ, </w:t>
            </w:r>
            <w:proofErr w:type="spellStart"/>
            <w:r>
              <w:rPr>
                <w:b/>
              </w:rPr>
              <w:t>Гафурийский</w:t>
            </w:r>
            <w:proofErr w:type="spellEnd"/>
            <w:r>
              <w:rPr>
                <w:b/>
              </w:rPr>
              <w:t xml:space="preserve"> район, с. </w:t>
            </w:r>
            <w:proofErr w:type="spellStart"/>
            <w:r>
              <w:rPr>
                <w:b/>
              </w:rPr>
              <w:t>Карагаево</w:t>
            </w:r>
            <w:proofErr w:type="spellEnd"/>
            <w:r>
              <w:rPr>
                <w:b/>
              </w:rPr>
              <w:t>, ул. Учителей,14</w:t>
            </w:r>
          </w:p>
        </w:tc>
        <w:tc>
          <w:tcPr>
            <w:tcW w:w="1134" w:type="dxa"/>
          </w:tcPr>
          <w:p w:rsidR="00324958" w:rsidRPr="00DC2838" w:rsidRDefault="008D3DE7" w:rsidP="001E736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9E75BC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</w:rPr>
        <w:t xml:space="preserve">(дата, номер) соответствующего договора или акта. </w:t>
      </w:r>
    </w:p>
    <w:p w:rsidR="00324958" w:rsidRDefault="006B4B3A" w:rsidP="00324958">
      <w:pPr>
        <w:ind w:firstLine="567"/>
        <w:jc w:val="both"/>
      </w:pPr>
      <w: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A75B7D">
        <w:tc>
          <w:tcPr>
            <w:tcW w:w="595" w:type="dxa"/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324958" w:rsidRPr="00DC2838" w:rsidRDefault="00324958" w:rsidP="009E75B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proofErr w:type="gramStart"/>
            <w:r w:rsidR="00DC2838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24958" w:rsidRPr="00DC2838" w:rsidRDefault="009E75BC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Кредитор – ООО </w:t>
            </w:r>
            <w:proofErr w:type="spellStart"/>
            <w:r>
              <w:rPr>
                <w:b/>
                <w:sz w:val="22"/>
                <w:szCs w:val="22"/>
              </w:rPr>
              <w:t>Россельхозбанк</w:t>
            </w:r>
            <w:proofErr w:type="spellEnd"/>
          </w:p>
        </w:tc>
        <w:tc>
          <w:tcPr>
            <w:tcW w:w="1843" w:type="dxa"/>
          </w:tcPr>
          <w:p w:rsidR="009E75BC" w:rsidRPr="00DC2838" w:rsidRDefault="00324958" w:rsidP="009E75BC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Договор </w:t>
            </w:r>
            <w:proofErr w:type="gramStart"/>
            <w:r w:rsidRPr="00DC2838">
              <w:rPr>
                <w:b/>
                <w:bCs/>
                <w:sz w:val="22"/>
                <w:szCs w:val="22"/>
              </w:rPr>
              <w:t>от</w:t>
            </w:r>
            <w:proofErr w:type="gramEnd"/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150 000</w:t>
            </w:r>
          </w:p>
        </w:tc>
        <w:tc>
          <w:tcPr>
            <w:tcW w:w="1701" w:type="dxa"/>
          </w:tcPr>
          <w:p w:rsidR="00324958" w:rsidRPr="00DC2838" w:rsidRDefault="009E75BC" w:rsidP="001E736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14.5</w:t>
            </w:r>
            <w:r w:rsidR="00324958" w:rsidRPr="00DC2838">
              <w:rPr>
                <w:b/>
                <w:sz w:val="22"/>
                <w:szCs w:val="22"/>
              </w:rPr>
              <w:t>%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Pr="00A75B7D" w:rsidRDefault="00324958" w:rsidP="00324958">
      <w:pPr>
        <w:pBdr>
          <w:top w:val="single" w:sz="4" w:space="1" w:color="auto"/>
        </w:pBdr>
        <w:jc w:val="center"/>
        <w:rPr>
          <w:sz w:val="20"/>
        </w:rPr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A9" w:rsidRDefault="00B72BA9" w:rsidP="00324958">
      <w:r>
        <w:separator/>
      </w:r>
    </w:p>
  </w:endnote>
  <w:endnote w:type="continuationSeparator" w:id="0">
    <w:p w:rsidR="00B72BA9" w:rsidRDefault="00B72BA9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A9" w:rsidRDefault="00B72BA9" w:rsidP="00324958">
      <w:r>
        <w:separator/>
      </w:r>
    </w:p>
  </w:footnote>
  <w:footnote w:type="continuationSeparator" w:id="0">
    <w:p w:rsidR="00B72BA9" w:rsidRDefault="00B72BA9" w:rsidP="00324958">
      <w:r>
        <w:continuationSeparator/>
      </w:r>
    </w:p>
  </w:footnote>
  <w:footnote w:id="1">
    <w:p w:rsidR="007064C0" w:rsidRPr="004841AB" w:rsidRDefault="007064C0" w:rsidP="006E0460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7064C0" w:rsidRDefault="007064C0" w:rsidP="006E0460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06E4D"/>
    <w:rsid w:val="000324E3"/>
    <w:rsid w:val="000537EA"/>
    <w:rsid w:val="0006023F"/>
    <w:rsid w:val="00070497"/>
    <w:rsid w:val="00091297"/>
    <w:rsid w:val="000C1299"/>
    <w:rsid w:val="00127BFD"/>
    <w:rsid w:val="0018239F"/>
    <w:rsid w:val="00185DF6"/>
    <w:rsid w:val="001A05F6"/>
    <w:rsid w:val="001E7366"/>
    <w:rsid w:val="00237596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36DC2"/>
    <w:rsid w:val="00372753"/>
    <w:rsid w:val="00390796"/>
    <w:rsid w:val="003B0688"/>
    <w:rsid w:val="003C24DC"/>
    <w:rsid w:val="003D5607"/>
    <w:rsid w:val="003D5804"/>
    <w:rsid w:val="00414DF6"/>
    <w:rsid w:val="00444607"/>
    <w:rsid w:val="00475549"/>
    <w:rsid w:val="004841AB"/>
    <w:rsid w:val="004B501E"/>
    <w:rsid w:val="004D032B"/>
    <w:rsid w:val="004E0C88"/>
    <w:rsid w:val="005256B8"/>
    <w:rsid w:val="0057602C"/>
    <w:rsid w:val="00582BDA"/>
    <w:rsid w:val="005861CF"/>
    <w:rsid w:val="005A10EA"/>
    <w:rsid w:val="005B7323"/>
    <w:rsid w:val="005C1625"/>
    <w:rsid w:val="005C35DD"/>
    <w:rsid w:val="005E14C3"/>
    <w:rsid w:val="005F4E05"/>
    <w:rsid w:val="00606720"/>
    <w:rsid w:val="006603C7"/>
    <w:rsid w:val="00695C84"/>
    <w:rsid w:val="00697504"/>
    <w:rsid w:val="006A055A"/>
    <w:rsid w:val="006B4B3A"/>
    <w:rsid w:val="006B55F2"/>
    <w:rsid w:val="006C6AE0"/>
    <w:rsid w:val="006C7B7E"/>
    <w:rsid w:val="006D4C4E"/>
    <w:rsid w:val="006E0460"/>
    <w:rsid w:val="007064C0"/>
    <w:rsid w:val="00731A35"/>
    <w:rsid w:val="0074176D"/>
    <w:rsid w:val="00773C0C"/>
    <w:rsid w:val="00774CFA"/>
    <w:rsid w:val="00774FDE"/>
    <w:rsid w:val="00830BCE"/>
    <w:rsid w:val="008450AC"/>
    <w:rsid w:val="008B6016"/>
    <w:rsid w:val="008C2720"/>
    <w:rsid w:val="008D3DE7"/>
    <w:rsid w:val="008D74D4"/>
    <w:rsid w:val="009734B2"/>
    <w:rsid w:val="009805F5"/>
    <w:rsid w:val="009C27CD"/>
    <w:rsid w:val="009C397A"/>
    <w:rsid w:val="009C3FC3"/>
    <w:rsid w:val="009E75BC"/>
    <w:rsid w:val="009F301C"/>
    <w:rsid w:val="00A204EC"/>
    <w:rsid w:val="00A23876"/>
    <w:rsid w:val="00A5036D"/>
    <w:rsid w:val="00A572DF"/>
    <w:rsid w:val="00A75B7D"/>
    <w:rsid w:val="00AD6699"/>
    <w:rsid w:val="00AF5A43"/>
    <w:rsid w:val="00B17DB4"/>
    <w:rsid w:val="00B44839"/>
    <w:rsid w:val="00B72BA9"/>
    <w:rsid w:val="00B75EBF"/>
    <w:rsid w:val="00BB56A9"/>
    <w:rsid w:val="00BE2AF4"/>
    <w:rsid w:val="00BF5D82"/>
    <w:rsid w:val="00C16721"/>
    <w:rsid w:val="00C33D3E"/>
    <w:rsid w:val="00C56557"/>
    <w:rsid w:val="00C63479"/>
    <w:rsid w:val="00CA1C76"/>
    <w:rsid w:val="00CE17D2"/>
    <w:rsid w:val="00D12471"/>
    <w:rsid w:val="00D17A50"/>
    <w:rsid w:val="00D25367"/>
    <w:rsid w:val="00D36C9E"/>
    <w:rsid w:val="00D5193C"/>
    <w:rsid w:val="00D63150"/>
    <w:rsid w:val="00D97BE7"/>
    <w:rsid w:val="00DA0F56"/>
    <w:rsid w:val="00DA6901"/>
    <w:rsid w:val="00DC1027"/>
    <w:rsid w:val="00DC2838"/>
    <w:rsid w:val="00E31661"/>
    <w:rsid w:val="00E331B5"/>
    <w:rsid w:val="00E40D6E"/>
    <w:rsid w:val="00E45085"/>
    <w:rsid w:val="00E6205F"/>
    <w:rsid w:val="00E63D70"/>
    <w:rsid w:val="00E66B89"/>
    <w:rsid w:val="00E951D5"/>
    <w:rsid w:val="00EB029C"/>
    <w:rsid w:val="00EB7E98"/>
    <w:rsid w:val="00ED44F2"/>
    <w:rsid w:val="00EE2577"/>
    <w:rsid w:val="00EF5F62"/>
    <w:rsid w:val="00F7323E"/>
    <w:rsid w:val="00F94430"/>
    <w:rsid w:val="00FA1E6D"/>
    <w:rsid w:val="00FC2934"/>
    <w:rsid w:val="00FC43E2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DA0F56"/>
  </w:style>
  <w:style w:type="character" w:customStyle="1" w:styleId="apple-converted-space">
    <w:name w:val="apple-converted-space"/>
    <w:basedOn w:val="a0"/>
    <w:rsid w:val="00DA0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DA0F56"/>
  </w:style>
  <w:style w:type="character" w:customStyle="1" w:styleId="apple-converted-space">
    <w:name w:val="apple-converted-space"/>
    <w:basedOn w:val="a0"/>
    <w:rsid w:val="00DA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0886B-154B-485D-8D9D-A368C6B5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qqq</cp:lastModifiedBy>
  <cp:revision>2</cp:revision>
  <cp:lastPrinted>2016-02-17T11:50:00Z</cp:lastPrinted>
  <dcterms:created xsi:type="dcterms:W3CDTF">2017-05-12T12:07:00Z</dcterms:created>
  <dcterms:modified xsi:type="dcterms:W3CDTF">2017-05-12T12:07:00Z</dcterms:modified>
</cp:coreProperties>
</file>